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8298" w14:textId="4D6A3E35" w:rsidR="00255979" w:rsidRPr="00F602D2" w:rsidRDefault="00255C9B" w:rsidP="00255C9B">
      <w:pPr>
        <w:jc w:val="center"/>
        <w:rPr>
          <w:rFonts w:asciiTheme="majorHAnsi" w:hAnsiTheme="majorHAnsi"/>
          <w:b/>
          <w:bCs/>
          <w:sz w:val="40"/>
          <w:szCs w:val="40"/>
        </w:rPr>
      </w:pPr>
      <w:r>
        <w:rPr>
          <w:rFonts w:asciiTheme="majorHAnsi" w:hAnsiTheme="majorHAnsi"/>
          <w:b/>
          <w:bCs/>
          <w:noProof/>
          <w:sz w:val="40"/>
          <w:szCs w:val="40"/>
        </w:rPr>
        <w:drawing>
          <wp:anchor distT="0" distB="0" distL="114300" distR="114300" simplePos="0" relativeHeight="251658240" behindDoc="0" locked="0" layoutInCell="1" allowOverlap="1" wp14:anchorId="3FC3ACB3" wp14:editId="75DC0D19">
            <wp:simplePos x="0" y="0"/>
            <wp:positionH relativeFrom="column">
              <wp:posOffset>-845731</wp:posOffset>
            </wp:positionH>
            <wp:positionV relativeFrom="topMargin">
              <wp:align>bottom</wp:align>
            </wp:positionV>
            <wp:extent cx="2494280" cy="480695"/>
            <wp:effectExtent l="0" t="0" r="0" b="0"/>
            <wp:wrapSquare wrapText="bothSides"/>
            <wp:docPr id="47024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49500" name="Picture 470249500"/>
                    <pic:cNvPicPr/>
                  </pic:nvPicPr>
                  <pic:blipFill rotWithShape="1">
                    <a:blip r:embed="rId5" cstate="print">
                      <a:extLst>
                        <a:ext uri="{28A0092B-C50C-407E-A947-70E740481C1C}">
                          <a14:useLocalDpi xmlns:a14="http://schemas.microsoft.com/office/drawing/2010/main" val="0"/>
                        </a:ext>
                      </a:extLst>
                    </a:blip>
                    <a:srcRect t="37585" b="37480"/>
                    <a:stretch>
                      <a:fillRect/>
                    </a:stretch>
                  </pic:blipFill>
                  <pic:spPr bwMode="auto">
                    <a:xfrm>
                      <a:off x="0" y="0"/>
                      <a:ext cx="2494280" cy="480695"/>
                    </a:xfrm>
                    <a:prstGeom prst="rect">
                      <a:avLst/>
                    </a:prstGeom>
                    <a:ln>
                      <a:noFill/>
                    </a:ln>
                    <a:extLst>
                      <a:ext uri="{53640926-AAD7-44D8-BBD7-CCE9431645EC}">
                        <a14:shadowObscured xmlns:a14="http://schemas.microsoft.com/office/drawing/2010/main"/>
                      </a:ext>
                    </a:extLst>
                  </pic:spPr>
                </pic:pic>
              </a:graphicData>
            </a:graphic>
          </wp:anchor>
        </w:drawing>
      </w:r>
      <w:r w:rsidR="009E32AF" w:rsidRPr="00F602D2">
        <w:rPr>
          <w:rFonts w:asciiTheme="majorHAnsi" w:hAnsiTheme="majorHAnsi"/>
          <w:b/>
          <w:bCs/>
          <w:sz w:val="40"/>
          <w:szCs w:val="40"/>
        </w:rPr>
        <w:t>Welcome to Cub Scouts!</w:t>
      </w:r>
    </w:p>
    <w:p w14:paraId="445D3DDC" w14:textId="77777777" w:rsidR="00E242AD" w:rsidRDefault="00255979" w:rsidP="00E242AD">
      <w:pPr>
        <w:jc w:val="center"/>
      </w:pPr>
      <w:r>
        <w:t>This is a</w:t>
      </w:r>
      <w:r w:rsidR="009E32AF" w:rsidRPr="009E32AF">
        <w:t xml:space="preserve"> parent-friendly guide to help us get started together</w:t>
      </w:r>
      <w:r>
        <w:t xml:space="preserve">. </w:t>
      </w:r>
      <w:r w:rsidR="00E242AD">
        <w:t xml:space="preserve">This guide is a way to get organized and figure out some important decisions together. </w:t>
      </w:r>
    </w:p>
    <w:p w14:paraId="7CC1CA18" w14:textId="4123A383" w:rsidR="00255C9B" w:rsidRDefault="009E32AF" w:rsidP="00255C9B">
      <w:pPr>
        <w:jc w:val="center"/>
      </w:pPr>
      <w:r>
        <w:t xml:space="preserve">Our motto is </w:t>
      </w:r>
      <w:r w:rsidRPr="00665D03">
        <w:rPr>
          <w:b/>
          <w:bCs/>
        </w:rPr>
        <w:t>Do Your Best</w:t>
      </w:r>
      <w:r>
        <w:t xml:space="preserve"> – perfection is not the goal</w:t>
      </w:r>
      <w:r w:rsidR="00900476">
        <w:t>.</w:t>
      </w:r>
      <w:r w:rsidR="00625B37">
        <w:t xml:space="preserve"> </w:t>
      </w:r>
    </w:p>
    <w:p w14:paraId="24D44D1B" w14:textId="07C5B20C" w:rsidR="00255C9B" w:rsidRDefault="00255C9B" w:rsidP="00665D03">
      <w:pPr>
        <w:jc w:val="center"/>
      </w:pPr>
      <w:r>
        <w:rPr>
          <w:noProof/>
        </w:rPr>
        <w:drawing>
          <wp:inline distT="0" distB="0" distL="0" distR="0" wp14:anchorId="464C3260" wp14:editId="7C655FF8">
            <wp:extent cx="3418187" cy="1669135"/>
            <wp:effectExtent l="0" t="0" r="0" b="7620"/>
            <wp:docPr id="1575957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57989" name="Picture 1575957989"/>
                    <pic:cNvPicPr/>
                  </pic:nvPicPr>
                  <pic:blipFill rotWithShape="1">
                    <a:blip r:embed="rId6" cstate="print">
                      <a:extLst>
                        <a:ext uri="{28A0092B-C50C-407E-A947-70E740481C1C}">
                          <a14:useLocalDpi xmlns:a14="http://schemas.microsoft.com/office/drawing/2010/main" val="0"/>
                        </a:ext>
                      </a:extLst>
                    </a:blip>
                    <a:srcRect l="3306" t="13904" r="3349" b="18279"/>
                    <a:stretch>
                      <a:fillRect/>
                    </a:stretch>
                  </pic:blipFill>
                  <pic:spPr bwMode="auto">
                    <a:xfrm>
                      <a:off x="0" y="0"/>
                      <a:ext cx="3433377" cy="1676553"/>
                    </a:xfrm>
                    <a:prstGeom prst="rect">
                      <a:avLst/>
                    </a:prstGeom>
                    <a:ln>
                      <a:noFill/>
                    </a:ln>
                    <a:extLst>
                      <a:ext uri="{53640926-AAD7-44D8-BBD7-CCE9431645EC}">
                        <a14:shadowObscured xmlns:a14="http://schemas.microsoft.com/office/drawing/2010/main"/>
                      </a:ext>
                    </a:extLst>
                  </pic:spPr>
                </pic:pic>
              </a:graphicData>
            </a:graphic>
          </wp:inline>
        </w:drawing>
      </w:r>
    </w:p>
    <w:p w14:paraId="4EC78861" w14:textId="68496EEE" w:rsidR="009E32AF" w:rsidRPr="005365FD" w:rsidRDefault="009E32AF" w:rsidP="00F602D2">
      <w:pPr>
        <w:jc w:val="center"/>
        <w:rPr>
          <w:rFonts w:asciiTheme="majorHAnsi" w:hAnsiTheme="majorHAnsi"/>
          <w:b/>
          <w:bCs/>
          <w:sz w:val="28"/>
          <w:szCs w:val="28"/>
        </w:rPr>
      </w:pPr>
      <w:r w:rsidRPr="005365FD">
        <w:rPr>
          <w:rFonts w:asciiTheme="majorHAnsi" w:hAnsiTheme="majorHAnsi"/>
          <w:b/>
          <w:bCs/>
          <w:sz w:val="28"/>
          <w:szCs w:val="28"/>
        </w:rPr>
        <w:t>How our Pack is Organized</w:t>
      </w:r>
    </w:p>
    <w:p w14:paraId="058B5DF1" w14:textId="5B3F6B2C" w:rsidR="007F0897" w:rsidRDefault="009E32AF" w:rsidP="007F0897">
      <w:r w:rsidRPr="005365FD">
        <w:rPr>
          <w:b/>
          <w:bCs/>
        </w:rPr>
        <w:t>Pack Meetings</w:t>
      </w:r>
      <w:r>
        <w:t xml:space="preserve"> are when everyone comes together (all families, all ages)</w:t>
      </w:r>
      <w:r w:rsidR="00242188">
        <w:t>.</w:t>
      </w:r>
      <w:r w:rsidR="008F38B2">
        <w:t xml:space="preserve"> This meeting is typically </w:t>
      </w:r>
      <w:proofErr w:type="gramStart"/>
      <w:r w:rsidR="008F38B2">
        <w:t>lead</w:t>
      </w:r>
      <w:proofErr w:type="gramEnd"/>
      <w:r w:rsidR="008F38B2">
        <w:t xml:space="preserve"> by the Cubmaster, with help from parents and Den Leaders.</w:t>
      </w:r>
    </w:p>
    <w:p w14:paraId="51D9FCB9" w14:textId="2C6B54FE" w:rsidR="007F0897" w:rsidRDefault="009E32AF" w:rsidP="007F0897">
      <w:pPr>
        <w:pStyle w:val="ListParagraph"/>
        <w:numPr>
          <w:ilvl w:val="0"/>
          <w:numId w:val="15"/>
        </w:numPr>
      </w:pPr>
      <w:r>
        <w:t>How often should we meet as a Pack</w:t>
      </w:r>
      <w:r w:rsidR="00F602D2">
        <w:t>? __________________________________________</w:t>
      </w:r>
    </w:p>
    <w:p w14:paraId="640AD6B0" w14:textId="77777777" w:rsidR="007F0897" w:rsidRDefault="00F602D2" w:rsidP="007F0897">
      <w:pPr>
        <w:pStyle w:val="ListParagraph"/>
        <w:numPr>
          <w:ilvl w:val="0"/>
          <w:numId w:val="15"/>
        </w:numPr>
      </w:pPr>
      <w:r>
        <w:t>What day works best?</w:t>
      </w:r>
      <w:r w:rsidR="00255979">
        <w:t xml:space="preserve"> _________________________________________________________</w:t>
      </w:r>
    </w:p>
    <w:p w14:paraId="76DE9A8B" w14:textId="77777777" w:rsidR="007F0897" w:rsidRDefault="00255979" w:rsidP="007F0897">
      <w:pPr>
        <w:pStyle w:val="ListParagraph"/>
        <w:numPr>
          <w:ilvl w:val="0"/>
          <w:numId w:val="15"/>
        </w:numPr>
      </w:pPr>
      <w:r>
        <w:t xml:space="preserve">What time works best? </w:t>
      </w:r>
      <w:r w:rsidR="00F602D2">
        <w:t xml:space="preserve"> ________________________________________________</w:t>
      </w:r>
      <w:r>
        <w:t>________</w:t>
      </w:r>
    </w:p>
    <w:p w14:paraId="1A59EB2A" w14:textId="77777777" w:rsidR="007F0897" w:rsidRDefault="00F602D2" w:rsidP="007F0897">
      <w:pPr>
        <w:pStyle w:val="ListParagraph"/>
        <w:numPr>
          <w:ilvl w:val="0"/>
          <w:numId w:val="15"/>
        </w:numPr>
      </w:pPr>
      <w:r>
        <w:t xml:space="preserve">Where </w:t>
      </w:r>
      <w:proofErr w:type="gramStart"/>
      <w:r>
        <w:t>do</w:t>
      </w:r>
      <w:proofErr w:type="gramEnd"/>
      <w:r>
        <w:t xml:space="preserve"> we meet? ___________________________________________________________</w:t>
      </w:r>
    </w:p>
    <w:p w14:paraId="57E6B4EC" w14:textId="4FC61C80" w:rsidR="007F0897" w:rsidRDefault="009E32AF" w:rsidP="007F0897">
      <w:r w:rsidRPr="005365FD">
        <w:rPr>
          <w:b/>
          <w:bCs/>
        </w:rPr>
        <w:t>Den Meetings</w:t>
      </w:r>
      <w:r w:rsidR="00F602D2">
        <w:t xml:space="preserve"> are smaller groups of kids in the same grade, working on Adventures throughout the year.</w:t>
      </w:r>
      <w:r w:rsidR="008F38B2">
        <w:t xml:space="preserve"> This meeting is typically </w:t>
      </w:r>
      <w:proofErr w:type="gramStart"/>
      <w:r w:rsidR="008F38B2">
        <w:t>lead</w:t>
      </w:r>
      <w:proofErr w:type="gramEnd"/>
      <w:r w:rsidR="008F38B2">
        <w:t xml:space="preserve"> by Den Leaders.</w:t>
      </w:r>
    </w:p>
    <w:p w14:paraId="1D208E24" w14:textId="77777777" w:rsidR="007F0897" w:rsidRDefault="00F602D2" w:rsidP="007F0897">
      <w:pPr>
        <w:pStyle w:val="ListParagraph"/>
        <w:numPr>
          <w:ilvl w:val="0"/>
          <w:numId w:val="15"/>
        </w:numPr>
      </w:pPr>
      <w:r>
        <w:t>How often do Dens meet? _____________________________________________________</w:t>
      </w:r>
    </w:p>
    <w:p w14:paraId="6CD05087" w14:textId="77777777" w:rsidR="007F0897" w:rsidRDefault="00F602D2" w:rsidP="007F0897">
      <w:pPr>
        <w:pStyle w:val="ListParagraph"/>
        <w:numPr>
          <w:ilvl w:val="0"/>
          <w:numId w:val="15"/>
        </w:numPr>
      </w:pPr>
      <w:r>
        <w:t>Where do Den meetings happen? ______________________________________________</w:t>
      </w:r>
    </w:p>
    <w:p w14:paraId="54D84F29" w14:textId="7489FD88" w:rsidR="00F602D2" w:rsidRDefault="00255979" w:rsidP="007F0897">
      <w:pPr>
        <w:pStyle w:val="ListParagraph"/>
        <w:numPr>
          <w:ilvl w:val="0"/>
          <w:numId w:val="15"/>
        </w:numPr>
      </w:pPr>
      <w:r>
        <w:t>Den Leader(s)</w:t>
      </w:r>
      <w:r w:rsidR="00F602D2">
        <w:t>? _______________________________________________</w:t>
      </w:r>
      <w:r>
        <w:t>________________</w:t>
      </w:r>
    </w:p>
    <w:p w14:paraId="7B3E4A2E" w14:textId="2B37822E" w:rsidR="00255979" w:rsidRDefault="00255979" w:rsidP="00255979">
      <w:pPr>
        <w:pStyle w:val="ListParagraph"/>
      </w:pPr>
      <w:r>
        <w:t>______________________________________________________________________________</w:t>
      </w:r>
    </w:p>
    <w:p w14:paraId="6FCA4B57" w14:textId="77777777" w:rsidR="007F0897" w:rsidRDefault="00665D03" w:rsidP="007F0897">
      <w:r w:rsidRPr="005365FD">
        <w:rPr>
          <w:b/>
          <w:bCs/>
        </w:rPr>
        <w:t>Committee Meetings</w:t>
      </w:r>
      <w:r>
        <w:t xml:space="preserve"> are typically once a month for </w:t>
      </w:r>
      <w:r>
        <w:rPr>
          <w:i/>
          <w:iCs/>
        </w:rPr>
        <w:t>just</w:t>
      </w:r>
      <w:r>
        <w:t xml:space="preserve"> the parents who help keep the Pack running smoothly. We check in on the calendar, upcoming events, supplies, and logistics so meetings are prepared and fun for the kids. This is about staying organized and supporting our leaders.</w:t>
      </w:r>
    </w:p>
    <w:p w14:paraId="1975B63B" w14:textId="77777777" w:rsidR="007F0897" w:rsidRDefault="00665D03" w:rsidP="007F0897">
      <w:pPr>
        <w:pStyle w:val="ListParagraph"/>
        <w:numPr>
          <w:ilvl w:val="0"/>
          <w:numId w:val="15"/>
        </w:numPr>
      </w:pPr>
      <w:r>
        <w:t>What day and time work best? _________________________________________________</w:t>
      </w:r>
    </w:p>
    <w:p w14:paraId="2E5E494A" w14:textId="77777777" w:rsidR="007F0897" w:rsidRDefault="00665D03" w:rsidP="007F0897">
      <w:pPr>
        <w:pStyle w:val="ListParagraph"/>
        <w:numPr>
          <w:ilvl w:val="0"/>
          <w:numId w:val="15"/>
        </w:numPr>
      </w:pPr>
      <w:r>
        <w:t>Location / format? ____________________________________________________________</w:t>
      </w:r>
    </w:p>
    <w:p w14:paraId="4B3B6628" w14:textId="239BE2F3" w:rsidR="00665D03" w:rsidRPr="00665D03" w:rsidRDefault="00255C9B" w:rsidP="007F0897">
      <w:pPr>
        <w:pStyle w:val="ListParagraph"/>
        <w:numPr>
          <w:ilvl w:val="0"/>
          <w:numId w:val="15"/>
        </w:numPr>
      </w:pPr>
      <w:r>
        <w:t>Who plans or facili</w:t>
      </w:r>
      <w:r w:rsidR="00864F6E">
        <w:t>tate</w:t>
      </w:r>
      <w:r>
        <w:t>s: _______________________________________________________</w:t>
      </w:r>
    </w:p>
    <w:p w14:paraId="16BCBD89" w14:textId="00C90823" w:rsidR="00F602D2" w:rsidRPr="00665D03" w:rsidRDefault="00F602D2" w:rsidP="00F602D2">
      <w:pPr>
        <w:jc w:val="center"/>
        <w:rPr>
          <w:rFonts w:asciiTheme="majorHAnsi" w:hAnsiTheme="majorHAnsi"/>
          <w:b/>
          <w:bCs/>
          <w:sz w:val="28"/>
          <w:szCs w:val="28"/>
        </w:rPr>
      </w:pPr>
      <w:r w:rsidRPr="00665D03">
        <w:rPr>
          <w:rFonts w:asciiTheme="majorHAnsi" w:hAnsiTheme="majorHAnsi"/>
          <w:b/>
          <w:bCs/>
          <w:sz w:val="28"/>
          <w:szCs w:val="28"/>
        </w:rPr>
        <w:lastRenderedPageBreak/>
        <w:t>Sharing the Work: Pack Leadership</w:t>
      </w:r>
    </w:p>
    <w:p w14:paraId="14E77F59" w14:textId="0BEAA8A8" w:rsidR="00F602D2" w:rsidRPr="005365FD" w:rsidRDefault="00F602D2" w:rsidP="00F602D2">
      <w:pPr>
        <w:rPr>
          <w:b/>
          <w:bCs/>
        </w:rPr>
      </w:pPr>
      <w:r w:rsidRPr="005365FD">
        <w:rPr>
          <w:b/>
          <w:bCs/>
        </w:rPr>
        <w:t xml:space="preserve">Required Roles: </w:t>
      </w:r>
    </w:p>
    <w:p w14:paraId="069409FB" w14:textId="7C6B96E6" w:rsidR="00F602D2" w:rsidRDefault="00F602D2" w:rsidP="00255C9B">
      <w:pPr>
        <w:pStyle w:val="ListParagraph"/>
        <w:numPr>
          <w:ilvl w:val="0"/>
          <w:numId w:val="1"/>
        </w:numPr>
      </w:pPr>
      <w:r>
        <w:t>Cubmaster: helps lead Pack meetings, supports Den Leaders, and keeps things fun</w:t>
      </w:r>
    </w:p>
    <w:p w14:paraId="702660E8" w14:textId="3A80FA7D" w:rsidR="00F602D2" w:rsidRDefault="00F602D2" w:rsidP="00F602D2">
      <w:pPr>
        <w:pStyle w:val="ListParagraph"/>
        <w:numPr>
          <w:ilvl w:val="0"/>
          <w:numId w:val="1"/>
        </w:numPr>
      </w:pPr>
      <w:r>
        <w:t>Committee Chair: helps organize the adults and logistics</w:t>
      </w:r>
    </w:p>
    <w:p w14:paraId="54D424CA" w14:textId="3F252FBF" w:rsidR="00F602D2" w:rsidRDefault="00F602D2" w:rsidP="00F602D2">
      <w:pPr>
        <w:pStyle w:val="ListParagraph"/>
        <w:numPr>
          <w:ilvl w:val="0"/>
          <w:numId w:val="1"/>
        </w:numPr>
      </w:pPr>
      <w:r>
        <w:t>Den Leaders: work directly with your child and other kids in their grade level (Den)</w:t>
      </w:r>
    </w:p>
    <w:p w14:paraId="11253FBD" w14:textId="77777777" w:rsidR="00ED0A8A" w:rsidRDefault="00F602D2" w:rsidP="00ED0A8A">
      <w:pPr>
        <w:rPr>
          <w:b/>
          <w:bCs/>
        </w:rPr>
      </w:pPr>
      <w:r w:rsidRPr="005365FD">
        <w:rPr>
          <w:b/>
          <w:bCs/>
        </w:rPr>
        <w:t xml:space="preserve">Helpful Support Roles: </w:t>
      </w:r>
    </w:p>
    <w:p w14:paraId="7D8722D3" w14:textId="77777777" w:rsidR="00ED0A8A" w:rsidRPr="00ED0A8A" w:rsidRDefault="00ED0A8A" w:rsidP="00ED0A8A">
      <w:pPr>
        <w:pStyle w:val="ListParagraph"/>
        <w:numPr>
          <w:ilvl w:val="0"/>
          <w:numId w:val="14"/>
        </w:numPr>
      </w:pPr>
      <w:r w:rsidRPr="00ED0A8A">
        <w:t>Treasurer: tracks Pack money, pays expenses, and keeps things transparent</w:t>
      </w:r>
    </w:p>
    <w:p w14:paraId="1A538A24" w14:textId="77777777" w:rsidR="00ED0A8A" w:rsidRDefault="00ED0A8A" w:rsidP="00ED0A8A">
      <w:pPr>
        <w:pStyle w:val="ListParagraph"/>
        <w:numPr>
          <w:ilvl w:val="0"/>
          <w:numId w:val="14"/>
        </w:numPr>
      </w:pPr>
      <w:r w:rsidRPr="00ED0A8A">
        <w:t>Advancement Coordinator</w:t>
      </w:r>
      <w:r>
        <w:t>: helps make sure adventures, badges, and awards get recorded and handed out</w:t>
      </w:r>
    </w:p>
    <w:p w14:paraId="7B272617" w14:textId="77777777" w:rsidR="00ED0A8A" w:rsidRDefault="00ED0A8A" w:rsidP="00ED0A8A">
      <w:pPr>
        <w:pStyle w:val="ListParagraph"/>
        <w:numPr>
          <w:ilvl w:val="0"/>
          <w:numId w:val="14"/>
        </w:numPr>
      </w:pPr>
      <w:proofErr w:type="gramStart"/>
      <w:r>
        <w:t>Communications Lead:</w:t>
      </w:r>
      <w:proofErr w:type="gramEnd"/>
      <w:r>
        <w:t xml:space="preserve"> sends reminders, updates, and calendar info to families</w:t>
      </w:r>
    </w:p>
    <w:p w14:paraId="6B38300C" w14:textId="77777777" w:rsidR="00ED0A8A" w:rsidRDefault="00ED0A8A" w:rsidP="00ED0A8A">
      <w:pPr>
        <w:pStyle w:val="ListParagraph"/>
        <w:numPr>
          <w:ilvl w:val="0"/>
          <w:numId w:val="14"/>
        </w:numPr>
      </w:pPr>
      <w:r>
        <w:t>Outdoor Coordinator: helps find locations or ideas for outings and field trips</w:t>
      </w:r>
    </w:p>
    <w:p w14:paraId="3414E666" w14:textId="77110BA6" w:rsidR="00ED0A8A" w:rsidRDefault="00ED0A8A" w:rsidP="00ED0A8A">
      <w:pPr>
        <w:pStyle w:val="ListParagraph"/>
        <w:numPr>
          <w:ilvl w:val="0"/>
          <w:numId w:val="14"/>
        </w:numPr>
      </w:pPr>
      <w:r>
        <w:t>Committee members: parents who keep the Pack running smoothly</w:t>
      </w:r>
    </w:p>
    <w:tbl>
      <w:tblPr>
        <w:tblStyle w:val="TableGrid"/>
        <w:tblW w:w="0" w:type="auto"/>
        <w:tblLook w:val="04A0" w:firstRow="1" w:lastRow="0" w:firstColumn="1" w:lastColumn="0" w:noHBand="0" w:noVBand="1"/>
      </w:tblPr>
      <w:tblGrid>
        <w:gridCol w:w="4675"/>
        <w:gridCol w:w="4675"/>
      </w:tblGrid>
      <w:tr w:rsidR="00255C9B" w14:paraId="710029F2" w14:textId="77777777" w:rsidTr="00255C9B">
        <w:trPr>
          <w:trHeight w:val="467"/>
        </w:trPr>
        <w:tc>
          <w:tcPr>
            <w:tcW w:w="4675" w:type="dxa"/>
          </w:tcPr>
          <w:p w14:paraId="1002DAA9" w14:textId="3690C759" w:rsidR="00255C9B" w:rsidRDefault="00255C9B" w:rsidP="00255C9B">
            <w:pPr>
              <w:jc w:val="center"/>
            </w:pPr>
            <w:r>
              <w:t>Cubmaster</w:t>
            </w:r>
          </w:p>
        </w:tc>
        <w:tc>
          <w:tcPr>
            <w:tcW w:w="4675" w:type="dxa"/>
          </w:tcPr>
          <w:p w14:paraId="588B3F17" w14:textId="77777777" w:rsidR="00255C9B" w:rsidRDefault="00255C9B" w:rsidP="00255C9B"/>
        </w:tc>
      </w:tr>
      <w:tr w:rsidR="00255C9B" w14:paraId="07654963" w14:textId="77777777" w:rsidTr="00255C9B">
        <w:trPr>
          <w:trHeight w:val="512"/>
        </w:trPr>
        <w:tc>
          <w:tcPr>
            <w:tcW w:w="4675" w:type="dxa"/>
          </w:tcPr>
          <w:p w14:paraId="2E562BE4" w14:textId="407D4231" w:rsidR="00255C9B" w:rsidRDefault="00255C9B" w:rsidP="00255C9B">
            <w:pPr>
              <w:jc w:val="center"/>
            </w:pPr>
            <w:r>
              <w:t>Committee Chair</w:t>
            </w:r>
          </w:p>
        </w:tc>
        <w:tc>
          <w:tcPr>
            <w:tcW w:w="4675" w:type="dxa"/>
          </w:tcPr>
          <w:p w14:paraId="3ADE90C9" w14:textId="77777777" w:rsidR="00255C9B" w:rsidRDefault="00255C9B" w:rsidP="00255C9B"/>
        </w:tc>
      </w:tr>
      <w:tr w:rsidR="00255C9B" w14:paraId="107DB952" w14:textId="77777777" w:rsidTr="00255C9B">
        <w:trPr>
          <w:trHeight w:val="485"/>
        </w:trPr>
        <w:tc>
          <w:tcPr>
            <w:tcW w:w="4675" w:type="dxa"/>
          </w:tcPr>
          <w:p w14:paraId="53BD10B0" w14:textId="4AA8C00D" w:rsidR="00255C9B" w:rsidRDefault="00255C9B" w:rsidP="00255C9B">
            <w:pPr>
              <w:jc w:val="center"/>
            </w:pPr>
            <w:r>
              <w:t>Den Leader – Lions (K)</w:t>
            </w:r>
          </w:p>
        </w:tc>
        <w:tc>
          <w:tcPr>
            <w:tcW w:w="4675" w:type="dxa"/>
          </w:tcPr>
          <w:p w14:paraId="173612D8" w14:textId="77777777" w:rsidR="00255C9B" w:rsidRDefault="00255C9B" w:rsidP="00255C9B"/>
        </w:tc>
      </w:tr>
      <w:tr w:rsidR="00255C9B" w14:paraId="37C726D0" w14:textId="77777777" w:rsidTr="00255C9B">
        <w:trPr>
          <w:trHeight w:val="449"/>
        </w:trPr>
        <w:tc>
          <w:tcPr>
            <w:tcW w:w="4675" w:type="dxa"/>
          </w:tcPr>
          <w:p w14:paraId="423B31E4" w14:textId="023FA7E5" w:rsidR="00255C9B" w:rsidRDefault="00255C9B" w:rsidP="00255C9B">
            <w:pPr>
              <w:jc w:val="center"/>
            </w:pPr>
            <w:r>
              <w:t>Den Leader – Tigers (1</w:t>
            </w:r>
            <w:r w:rsidRPr="00255C9B">
              <w:rPr>
                <w:vertAlign w:val="superscript"/>
              </w:rPr>
              <w:t>st</w:t>
            </w:r>
            <w:r>
              <w:t>)</w:t>
            </w:r>
          </w:p>
        </w:tc>
        <w:tc>
          <w:tcPr>
            <w:tcW w:w="4675" w:type="dxa"/>
          </w:tcPr>
          <w:p w14:paraId="73F5CD05" w14:textId="77777777" w:rsidR="00255C9B" w:rsidRDefault="00255C9B" w:rsidP="00255C9B"/>
        </w:tc>
      </w:tr>
      <w:tr w:rsidR="00255C9B" w14:paraId="2B4C1F94" w14:textId="77777777" w:rsidTr="00255C9B">
        <w:trPr>
          <w:trHeight w:val="512"/>
        </w:trPr>
        <w:tc>
          <w:tcPr>
            <w:tcW w:w="4675" w:type="dxa"/>
          </w:tcPr>
          <w:p w14:paraId="6E28C5E9" w14:textId="5C43B717" w:rsidR="00255C9B" w:rsidRDefault="00255C9B" w:rsidP="00255C9B">
            <w:pPr>
              <w:jc w:val="center"/>
            </w:pPr>
            <w:r>
              <w:t>Den Leader – Wolves (2</w:t>
            </w:r>
            <w:r w:rsidRPr="00255C9B">
              <w:rPr>
                <w:vertAlign w:val="superscript"/>
              </w:rPr>
              <w:t>nd</w:t>
            </w:r>
            <w:r>
              <w:t>)</w:t>
            </w:r>
          </w:p>
        </w:tc>
        <w:tc>
          <w:tcPr>
            <w:tcW w:w="4675" w:type="dxa"/>
          </w:tcPr>
          <w:p w14:paraId="2D3D7F5F" w14:textId="77777777" w:rsidR="00255C9B" w:rsidRDefault="00255C9B" w:rsidP="00255C9B"/>
        </w:tc>
      </w:tr>
      <w:tr w:rsidR="00255C9B" w14:paraId="4A1AE49B" w14:textId="77777777" w:rsidTr="00255C9B">
        <w:trPr>
          <w:trHeight w:val="476"/>
        </w:trPr>
        <w:tc>
          <w:tcPr>
            <w:tcW w:w="4675" w:type="dxa"/>
          </w:tcPr>
          <w:p w14:paraId="22642FDB" w14:textId="55BCC4B6" w:rsidR="00255C9B" w:rsidRDefault="00255C9B" w:rsidP="00255C9B">
            <w:pPr>
              <w:jc w:val="center"/>
            </w:pPr>
            <w:r>
              <w:t>Den Leader – Bears (3</w:t>
            </w:r>
            <w:r w:rsidRPr="00255C9B">
              <w:rPr>
                <w:vertAlign w:val="superscript"/>
              </w:rPr>
              <w:t>rd</w:t>
            </w:r>
            <w:r>
              <w:t>)</w:t>
            </w:r>
          </w:p>
        </w:tc>
        <w:tc>
          <w:tcPr>
            <w:tcW w:w="4675" w:type="dxa"/>
          </w:tcPr>
          <w:p w14:paraId="788CBC26" w14:textId="77777777" w:rsidR="00255C9B" w:rsidRDefault="00255C9B" w:rsidP="00255C9B"/>
        </w:tc>
      </w:tr>
      <w:tr w:rsidR="00255C9B" w14:paraId="6AEE3FD3" w14:textId="77777777" w:rsidTr="00255C9B">
        <w:trPr>
          <w:trHeight w:val="449"/>
        </w:trPr>
        <w:tc>
          <w:tcPr>
            <w:tcW w:w="4675" w:type="dxa"/>
          </w:tcPr>
          <w:p w14:paraId="27668C2C" w14:textId="1E98D548" w:rsidR="00255C9B" w:rsidRDefault="00255C9B" w:rsidP="00255C9B">
            <w:pPr>
              <w:jc w:val="center"/>
            </w:pPr>
            <w:r>
              <w:t>Den Leader – Webelos (4</w:t>
            </w:r>
            <w:r w:rsidRPr="00255C9B">
              <w:rPr>
                <w:vertAlign w:val="superscript"/>
              </w:rPr>
              <w:t>th</w:t>
            </w:r>
            <w:r>
              <w:t>)</w:t>
            </w:r>
          </w:p>
        </w:tc>
        <w:tc>
          <w:tcPr>
            <w:tcW w:w="4675" w:type="dxa"/>
          </w:tcPr>
          <w:p w14:paraId="241C40CA" w14:textId="77777777" w:rsidR="00255C9B" w:rsidRDefault="00255C9B" w:rsidP="00FA3D68"/>
        </w:tc>
      </w:tr>
      <w:tr w:rsidR="00255C9B" w14:paraId="69503A9F" w14:textId="77777777" w:rsidTr="00255C9B">
        <w:trPr>
          <w:trHeight w:val="494"/>
        </w:trPr>
        <w:tc>
          <w:tcPr>
            <w:tcW w:w="4675" w:type="dxa"/>
          </w:tcPr>
          <w:p w14:paraId="51137591" w14:textId="14BBE389" w:rsidR="00255C9B" w:rsidRDefault="00255C9B" w:rsidP="00255C9B">
            <w:pPr>
              <w:jc w:val="center"/>
            </w:pPr>
            <w:r>
              <w:t>Den Leader – Arrow of Light (5</w:t>
            </w:r>
            <w:r w:rsidRPr="00255C9B">
              <w:rPr>
                <w:vertAlign w:val="superscript"/>
              </w:rPr>
              <w:t>th</w:t>
            </w:r>
            <w:r>
              <w:t>)</w:t>
            </w:r>
          </w:p>
        </w:tc>
        <w:tc>
          <w:tcPr>
            <w:tcW w:w="4675" w:type="dxa"/>
          </w:tcPr>
          <w:p w14:paraId="72921583" w14:textId="77777777" w:rsidR="00255C9B" w:rsidRDefault="00255C9B" w:rsidP="00FA3D68"/>
        </w:tc>
      </w:tr>
      <w:tr w:rsidR="00255C9B" w14:paraId="1F4CCF3F" w14:textId="77777777" w:rsidTr="00255C9B">
        <w:trPr>
          <w:trHeight w:val="476"/>
        </w:trPr>
        <w:tc>
          <w:tcPr>
            <w:tcW w:w="4675" w:type="dxa"/>
          </w:tcPr>
          <w:p w14:paraId="45E5E5AA" w14:textId="5C054A04" w:rsidR="00255C9B" w:rsidRDefault="00255C9B" w:rsidP="00FA3D68"/>
        </w:tc>
        <w:tc>
          <w:tcPr>
            <w:tcW w:w="4675" w:type="dxa"/>
          </w:tcPr>
          <w:p w14:paraId="1FA886EC" w14:textId="77777777" w:rsidR="00255C9B" w:rsidRDefault="00255C9B" w:rsidP="00FA3D68"/>
        </w:tc>
      </w:tr>
      <w:tr w:rsidR="00255C9B" w14:paraId="4B5C330C" w14:textId="77777777" w:rsidTr="00255C9B">
        <w:trPr>
          <w:trHeight w:val="431"/>
        </w:trPr>
        <w:tc>
          <w:tcPr>
            <w:tcW w:w="4675" w:type="dxa"/>
          </w:tcPr>
          <w:p w14:paraId="60B7709D" w14:textId="51F57343" w:rsidR="00255C9B" w:rsidRDefault="00255C9B" w:rsidP="00FA3D68"/>
        </w:tc>
        <w:tc>
          <w:tcPr>
            <w:tcW w:w="4675" w:type="dxa"/>
          </w:tcPr>
          <w:p w14:paraId="786810DF" w14:textId="77777777" w:rsidR="00255C9B" w:rsidRDefault="00255C9B" w:rsidP="00FA3D68"/>
        </w:tc>
      </w:tr>
      <w:tr w:rsidR="00255C9B" w14:paraId="34A1095B" w14:textId="77777777" w:rsidTr="00255C9B">
        <w:trPr>
          <w:trHeight w:val="449"/>
        </w:trPr>
        <w:tc>
          <w:tcPr>
            <w:tcW w:w="4675" w:type="dxa"/>
          </w:tcPr>
          <w:p w14:paraId="2B1F2CE6" w14:textId="437B5B94" w:rsidR="00255C9B" w:rsidRDefault="00255C9B" w:rsidP="00FA3D68"/>
        </w:tc>
        <w:tc>
          <w:tcPr>
            <w:tcW w:w="4675" w:type="dxa"/>
          </w:tcPr>
          <w:p w14:paraId="660A4FB7" w14:textId="77777777" w:rsidR="00255C9B" w:rsidRDefault="00255C9B" w:rsidP="00FA3D68"/>
        </w:tc>
      </w:tr>
      <w:tr w:rsidR="00255C9B" w14:paraId="387B3598" w14:textId="77777777" w:rsidTr="00255C9B">
        <w:trPr>
          <w:trHeight w:val="458"/>
        </w:trPr>
        <w:tc>
          <w:tcPr>
            <w:tcW w:w="4675" w:type="dxa"/>
          </w:tcPr>
          <w:p w14:paraId="20F0B4CA" w14:textId="015D7306" w:rsidR="00255C9B" w:rsidRDefault="00255C9B" w:rsidP="00FA3D68"/>
        </w:tc>
        <w:tc>
          <w:tcPr>
            <w:tcW w:w="4675" w:type="dxa"/>
          </w:tcPr>
          <w:p w14:paraId="4D545CDC" w14:textId="77777777" w:rsidR="00255C9B" w:rsidRDefault="00255C9B" w:rsidP="00FA3D68"/>
        </w:tc>
      </w:tr>
      <w:tr w:rsidR="00255C9B" w14:paraId="1ED9DFAC" w14:textId="77777777" w:rsidTr="00255C9B">
        <w:trPr>
          <w:trHeight w:val="431"/>
        </w:trPr>
        <w:tc>
          <w:tcPr>
            <w:tcW w:w="4675" w:type="dxa"/>
          </w:tcPr>
          <w:p w14:paraId="7659376D" w14:textId="77777777" w:rsidR="00255C9B" w:rsidRDefault="00255C9B" w:rsidP="00255C9B"/>
        </w:tc>
        <w:tc>
          <w:tcPr>
            <w:tcW w:w="4675" w:type="dxa"/>
          </w:tcPr>
          <w:p w14:paraId="57B03B25" w14:textId="77777777" w:rsidR="00255C9B" w:rsidRDefault="00255C9B" w:rsidP="00255C9B"/>
        </w:tc>
      </w:tr>
    </w:tbl>
    <w:p w14:paraId="51AB6421" w14:textId="77777777" w:rsidR="00255C9B" w:rsidRDefault="00255C9B" w:rsidP="00255C9B"/>
    <w:p w14:paraId="744ECA8D" w14:textId="442FE4B2" w:rsidR="00255C9B" w:rsidRDefault="00255C9B" w:rsidP="00255C9B">
      <w:r w:rsidRPr="003F4307">
        <w:rPr>
          <w:b/>
          <w:bCs/>
        </w:rPr>
        <w:t>Notes:</w:t>
      </w:r>
      <w:r>
        <w:t xml:space="preserve"> _____________________________________________________________________________</w:t>
      </w:r>
    </w:p>
    <w:p w14:paraId="1704CD40" w14:textId="53E276A7" w:rsidR="00255C9B" w:rsidRDefault="00255C9B" w:rsidP="00255C9B">
      <w:r>
        <w:t>____________________________________________________________________________________</w:t>
      </w:r>
    </w:p>
    <w:p w14:paraId="313CF9CF" w14:textId="2A34BC7E" w:rsidR="00255C9B" w:rsidRDefault="00255C9B" w:rsidP="00255C9B">
      <w:r>
        <w:t>____________________________________________________________________________________</w:t>
      </w:r>
    </w:p>
    <w:p w14:paraId="18DA05F7" w14:textId="68E68CBA" w:rsidR="00CE1483" w:rsidRDefault="0052095A" w:rsidP="00823FDD">
      <w:pPr>
        <w:jc w:val="center"/>
        <w:rPr>
          <w:rFonts w:asciiTheme="majorHAnsi" w:hAnsiTheme="majorHAnsi"/>
          <w:b/>
          <w:bCs/>
          <w:sz w:val="28"/>
          <w:szCs w:val="28"/>
        </w:rPr>
      </w:pPr>
      <w:r>
        <w:rPr>
          <w:rFonts w:asciiTheme="majorHAnsi" w:hAnsiTheme="majorHAnsi"/>
          <w:b/>
          <w:bCs/>
          <w:sz w:val="28"/>
          <w:szCs w:val="28"/>
        </w:rPr>
        <w:lastRenderedPageBreak/>
        <w:t>How We Communicate</w:t>
      </w:r>
    </w:p>
    <w:p w14:paraId="0C028035" w14:textId="75E109F6" w:rsidR="0052095A" w:rsidRDefault="002E279D" w:rsidP="0052095A">
      <w:r>
        <w:t xml:space="preserve">Clear communication helps our Pack run smoothly and keeps everyone on the same page. We’ll choose one primary way to share </w:t>
      </w:r>
      <w:r w:rsidR="003F4307">
        <w:t>information,</w:t>
      </w:r>
      <w:r>
        <w:t xml:space="preserve"> so families know where to look.</w:t>
      </w:r>
    </w:p>
    <w:p w14:paraId="47CE7169" w14:textId="7E32700D" w:rsidR="002E279D" w:rsidRPr="003A15C8" w:rsidRDefault="002E279D" w:rsidP="0052095A">
      <w:pPr>
        <w:rPr>
          <w:b/>
          <w:bCs/>
        </w:rPr>
      </w:pPr>
      <w:r w:rsidRPr="003A15C8">
        <w:rPr>
          <w:b/>
          <w:bCs/>
        </w:rPr>
        <w:t xml:space="preserve">Our primary communication method: </w:t>
      </w:r>
    </w:p>
    <w:p w14:paraId="0758EC81" w14:textId="1B4A981E" w:rsidR="002E279D" w:rsidRDefault="002E279D" w:rsidP="002E279D">
      <w:pPr>
        <w:pStyle w:val="ListParagraph"/>
        <w:numPr>
          <w:ilvl w:val="0"/>
          <w:numId w:val="10"/>
        </w:numPr>
      </w:pPr>
      <w:r>
        <w:t>Email</w:t>
      </w:r>
      <w:r w:rsidR="00DE48D5">
        <w:t xml:space="preserve"> (Pack </w:t>
      </w:r>
      <w:r w:rsidR="00E5331C">
        <w:t>email?)</w:t>
      </w:r>
    </w:p>
    <w:p w14:paraId="54CBF4D6" w14:textId="625E2BB6" w:rsidR="002E279D" w:rsidRDefault="002E279D" w:rsidP="002E279D">
      <w:pPr>
        <w:pStyle w:val="ListParagraph"/>
        <w:numPr>
          <w:ilvl w:val="0"/>
          <w:numId w:val="10"/>
        </w:numPr>
      </w:pPr>
      <w:r>
        <w:t>Messaging app (GroupMe, WhatsApp, Band, etc.)</w:t>
      </w:r>
    </w:p>
    <w:p w14:paraId="23F269A2" w14:textId="680E06B8" w:rsidR="0077210C" w:rsidRDefault="0077210C" w:rsidP="002E279D">
      <w:pPr>
        <w:pStyle w:val="ListParagraph"/>
        <w:numPr>
          <w:ilvl w:val="0"/>
          <w:numId w:val="10"/>
        </w:numPr>
      </w:pPr>
      <w:r>
        <w:t>Facebook page</w:t>
      </w:r>
    </w:p>
    <w:p w14:paraId="2B65DC28" w14:textId="09D8B4EF" w:rsidR="00EF3E1F" w:rsidRDefault="00EF3E1F" w:rsidP="002E279D">
      <w:pPr>
        <w:pStyle w:val="ListParagraph"/>
        <w:numPr>
          <w:ilvl w:val="0"/>
          <w:numId w:val="10"/>
        </w:numPr>
      </w:pPr>
      <w:proofErr w:type="spellStart"/>
      <w:r>
        <w:t>ScoutBook</w:t>
      </w:r>
      <w:proofErr w:type="spellEnd"/>
      <w:r w:rsidR="00404B86">
        <w:t>+</w:t>
      </w:r>
    </w:p>
    <w:p w14:paraId="490135A5" w14:textId="1E2DFB3D" w:rsidR="002E279D" w:rsidRPr="0020020C" w:rsidRDefault="002E279D" w:rsidP="002E279D">
      <w:pPr>
        <w:pStyle w:val="ListParagraph"/>
        <w:numPr>
          <w:ilvl w:val="0"/>
          <w:numId w:val="10"/>
        </w:numPr>
      </w:pPr>
      <w:r>
        <w:t>Other: _______________________________________</w:t>
      </w:r>
    </w:p>
    <w:p w14:paraId="018E0EE5" w14:textId="7EB67D70" w:rsidR="0077210C" w:rsidRPr="00DD4D6E" w:rsidRDefault="0077210C" w:rsidP="0077210C">
      <w:r w:rsidRPr="00824EFA">
        <w:rPr>
          <w:b/>
          <w:bCs/>
        </w:rPr>
        <w:t>What we’ll use it for:</w:t>
      </w:r>
      <w:r w:rsidRPr="00DD4D6E">
        <w:t xml:space="preserve"> </w:t>
      </w:r>
      <w:r w:rsidR="00DD4D6E" w:rsidRPr="00DD4D6E">
        <w:t xml:space="preserve">meeting reminders and schedule updates, event details and sign-ups, important Pack announcements. </w:t>
      </w:r>
    </w:p>
    <w:p w14:paraId="497B3E5C" w14:textId="77777777" w:rsidR="00824EFA" w:rsidRDefault="00DD4D6E" w:rsidP="0077210C">
      <w:pPr>
        <w:pStyle w:val="ListParagraph"/>
        <w:numPr>
          <w:ilvl w:val="0"/>
          <w:numId w:val="15"/>
        </w:numPr>
      </w:pPr>
      <w:r w:rsidRPr="00DD4D6E">
        <w:t>Who sends Pack-wide updates?</w:t>
      </w:r>
      <w:r w:rsidR="00824EFA">
        <w:t xml:space="preserve"> </w:t>
      </w:r>
      <w:r w:rsidRPr="00DD4D6E">
        <w:t>_______________________________________</w:t>
      </w:r>
      <w:r>
        <w:t>_________</w:t>
      </w:r>
    </w:p>
    <w:p w14:paraId="3484C1CD" w14:textId="77777777" w:rsidR="00824EFA" w:rsidRDefault="00DD4D6E" w:rsidP="001158AA">
      <w:pPr>
        <w:pStyle w:val="ListParagraph"/>
        <w:numPr>
          <w:ilvl w:val="0"/>
          <w:numId w:val="15"/>
        </w:numPr>
      </w:pPr>
      <w:r>
        <w:t xml:space="preserve">How often </w:t>
      </w:r>
      <w:r w:rsidR="00540D95">
        <w:t>can families</w:t>
      </w:r>
      <w:r>
        <w:t xml:space="preserve"> expect messages? ______________________________________</w:t>
      </w:r>
    </w:p>
    <w:p w14:paraId="793285D0" w14:textId="79D6749D" w:rsidR="00824EFA" w:rsidRPr="00404B86" w:rsidRDefault="00DD4D6E" w:rsidP="00404B86">
      <w:pPr>
        <w:pStyle w:val="ListParagraph"/>
        <w:numPr>
          <w:ilvl w:val="0"/>
          <w:numId w:val="15"/>
        </w:numPr>
      </w:pPr>
      <w:r>
        <w:t>Questions or notes: ___________________________________________________________</w:t>
      </w:r>
    </w:p>
    <w:p w14:paraId="7C8F0045" w14:textId="4767EE6C" w:rsidR="00DD4D6E" w:rsidRPr="001158AA" w:rsidRDefault="00DD4D6E" w:rsidP="001158AA">
      <w:pPr>
        <w:jc w:val="center"/>
        <w:rPr>
          <w:rFonts w:asciiTheme="majorHAnsi" w:hAnsiTheme="majorHAnsi"/>
          <w:b/>
          <w:bCs/>
          <w:sz w:val="28"/>
          <w:szCs w:val="28"/>
        </w:rPr>
      </w:pPr>
      <w:r w:rsidRPr="001158AA">
        <w:rPr>
          <w:rFonts w:asciiTheme="majorHAnsi" w:hAnsiTheme="majorHAnsi"/>
          <w:b/>
          <w:bCs/>
          <w:sz w:val="28"/>
          <w:szCs w:val="28"/>
        </w:rPr>
        <w:t>Costs &amp; Basics</w:t>
      </w:r>
    </w:p>
    <w:p w14:paraId="0D9DDB13" w14:textId="0944F08B" w:rsidR="00DD4D6E" w:rsidRDefault="00DD4D6E" w:rsidP="0077210C">
      <w:r>
        <w:t>We’ll keep costs transparent and simple. Today’s goal is awareness, not final decisions.</w:t>
      </w:r>
    </w:p>
    <w:p w14:paraId="78620EEA" w14:textId="0BB87371" w:rsidR="00DD4D6E" w:rsidRPr="003A15C8" w:rsidRDefault="00DD4D6E" w:rsidP="0077210C">
      <w:pPr>
        <w:rPr>
          <w:b/>
          <w:bCs/>
        </w:rPr>
      </w:pPr>
      <w:r w:rsidRPr="003A15C8">
        <w:rPr>
          <w:b/>
          <w:bCs/>
        </w:rPr>
        <w:t xml:space="preserve">Basic costs to be aware of: </w:t>
      </w:r>
    </w:p>
    <w:p w14:paraId="3035AE46" w14:textId="55481EBF" w:rsidR="00DD4D6E" w:rsidRDefault="00DD4D6E" w:rsidP="00DD4D6E">
      <w:pPr>
        <w:pStyle w:val="ListParagraph"/>
        <w:numPr>
          <w:ilvl w:val="0"/>
          <w:numId w:val="11"/>
        </w:numPr>
      </w:pPr>
      <w:r>
        <w:t>Registration fee is $85 per Scout, and $65 per adult</w:t>
      </w:r>
      <w:r w:rsidR="00CF18E8">
        <w:t xml:space="preserve"> annually</w:t>
      </w:r>
    </w:p>
    <w:p w14:paraId="37AE8369" w14:textId="2323E15A" w:rsidR="00540D95" w:rsidRDefault="00540D95" w:rsidP="00DD4D6E">
      <w:pPr>
        <w:pStyle w:val="ListParagraph"/>
        <w:numPr>
          <w:ilvl w:val="0"/>
          <w:numId w:val="11"/>
        </w:numPr>
      </w:pPr>
      <w:r>
        <w:t>Uniform pieces (not required immediately)</w:t>
      </w:r>
    </w:p>
    <w:p w14:paraId="4FDF026A" w14:textId="5CDA776B" w:rsidR="00540D95" w:rsidRDefault="00540D95" w:rsidP="00DD4D6E">
      <w:pPr>
        <w:pStyle w:val="ListParagraph"/>
        <w:numPr>
          <w:ilvl w:val="0"/>
          <w:numId w:val="11"/>
        </w:numPr>
      </w:pPr>
      <w:r>
        <w:t>Occasional activity costs</w:t>
      </w:r>
    </w:p>
    <w:p w14:paraId="704CAB41" w14:textId="5535A92E" w:rsidR="00FF01CB" w:rsidRDefault="003F4307" w:rsidP="00FF01CB">
      <w:pPr>
        <w:pStyle w:val="ListParagraph"/>
        <w:numPr>
          <w:ilvl w:val="0"/>
          <w:numId w:val="11"/>
        </w:numPr>
      </w:pPr>
      <w:r w:rsidRPr="003A15C8">
        <w:rPr>
          <w:b/>
          <w:bCs/>
          <w:noProof/>
        </w:rPr>
        <w:drawing>
          <wp:anchor distT="0" distB="0" distL="114300" distR="114300" simplePos="0" relativeHeight="251659264" behindDoc="0" locked="0" layoutInCell="1" allowOverlap="1" wp14:anchorId="71610A1C" wp14:editId="547DDD9A">
            <wp:simplePos x="0" y="0"/>
            <wp:positionH relativeFrom="margin">
              <wp:posOffset>3170846</wp:posOffset>
            </wp:positionH>
            <wp:positionV relativeFrom="page">
              <wp:posOffset>7068262</wp:posOffset>
            </wp:positionV>
            <wp:extent cx="2967355" cy="1979295"/>
            <wp:effectExtent l="0" t="0" r="4445" b="1905"/>
            <wp:wrapSquare wrapText="bothSides"/>
            <wp:docPr id="381978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78122" name="Picture 3819781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7355" cy="1979295"/>
                    </a:xfrm>
                    <a:prstGeom prst="rect">
                      <a:avLst/>
                    </a:prstGeom>
                  </pic:spPr>
                </pic:pic>
              </a:graphicData>
            </a:graphic>
            <wp14:sizeRelH relativeFrom="margin">
              <wp14:pctWidth>0</wp14:pctWidth>
            </wp14:sizeRelH>
            <wp14:sizeRelV relativeFrom="margin">
              <wp14:pctHeight>0</wp14:pctHeight>
            </wp14:sizeRelV>
          </wp:anchor>
        </w:drawing>
      </w:r>
      <w:r w:rsidR="00FF01CB">
        <w:t>Many Packs have their own dues, so they can collect money up front to pay for things that will cost money later in the year, like awards, Pinewood Derby cars, campouts, activities, etc.</w:t>
      </w:r>
    </w:p>
    <w:p w14:paraId="1D9E9EFF" w14:textId="72F8FE03" w:rsidR="00F72608" w:rsidRPr="003A15C8" w:rsidRDefault="00F72608" w:rsidP="00F72608">
      <w:pPr>
        <w:rPr>
          <w:b/>
          <w:bCs/>
        </w:rPr>
      </w:pPr>
      <w:r w:rsidRPr="003A15C8">
        <w:rPr>
          <w:b/>
          <w:bCs/>
        </w:rPr>
        <w:t xml:space="preserve">How Pack expenses will be handled: </w:t>
      </w:r>
    </w:p>
    <w:p w14:paraId="2CC34FCA" w14:textId="103AF797" w:rsidR="00F72608" w:rsidRDefault="00F72608" w:rsidP="00F72608">
      <w:pPr>
        <w:pStyle w:val="ListParagraph"/>
        <w:numPr>
          <w:ilvl w:val="0"/>
          <w:numId w:val="12"/>
        </w:numPr>
      </w:pPr>
      <w:r>
        <w:t>Covered by fundraising</w:t>
      </w:r>
    </w:p>
    <w:p w14:paraId="6BDC72FE" w14:textId="2EB69826" w:rsidR="00F72608" w:rsidRDefault="00F72608" w:rsidP="00F72608">
      <w:pPr>
        <w:pStyle w:val="ListParagraph"/>
        <w:numPr>
          <w:ilvl w:val="0"/>
          <w:numId w:val="12"/>
        </w:numPr>
      </w:pPr>
      <w:r>
        <w:t>Covered by dues</w:t>
      </w:r>
    </w:p>
    <w:p w14:paraId="29EB056E" w14:textId="22085470" w:rsidR="00F72608" w:rsidRDefault="00F72608" w:rsidP="00F72608">
      <w:pPr>
        <w:pStyle w:val="ListParagraph"/>
        <w:numPr>
          <w:ilvl w:val="0"/>
          <w:numId w:val="12"/>
        </w:numPr>
      </w:pPr>
      <w:r>
        <w:t>Combination of both</w:t>
      </w:r>
    </w:p>
    <w:p w14:paraId="63194BAF" w14:textId="5F551DD5" w:rsidR="00540D95" w:rsidRDefault="00F72608" w:rsidP="00FF01CB">
      <w:pPr>
        <w:pStyle w:val="ListParagraph"/>
        <w:numPr>
          <w:ilvl w:val="0"/>
          <w:numId w:val="12"/>
        </w:numPr>
      </w:pPr>
      <w:r>
        <w:t>To be decided</w:t>
      </w:r>
    </w:p>
    <w:p w14:paraId="32123B2F" w14:textId="433CE830" w:rsidR="00CE1483" w:rsidRPr="00DF2002" w:rsidRDefault="00DF2002" w:rsidP="00DF2002">
      <w:r>
        <w:t>If cost is a concern at any point, please let us know. We want every child and family to be able to participate in Scouting.</w:t>
      </w:r>
    </w:p>
    <w:p w14:paraId="67948CAD" w14:textId="77777777" w:rsidR="00BC15D1" w:rsidRPr="00BC15D1" w:rsidRDefault="00BC15D1" w:rsidP="00BC15D1">
      <w:pPr>
        <w:jc w:val="center"/>
        <w:rPr>
          <w:rFonts w:asciiTheme="majorHAnsi" w:hAnsiTheme="majorHAnsi"/>
          <w:b/>
          <w:bCs/>
          <w:sz w:val="28"/>
          <w:szCs w:val="28"/>
        </w:rPr>
      </w:pPr>
      <w:r w:rsidRPr="00BC15D1">
        <w:rPr>
          <w:rFonts w:asciiTheme="majorHAnsi" w:hAnsiTheme="majorHAnsi"/>
          <w:b/>
          <w:bCs/>
          <w:sz w:val="28"/>
          <w:szCs w:val="28"/>
        </w:rPr>
        <w:lastRenderedPageBreak/>
        <w:t>Pack Norms &amp; Shared Expectations</w:t>
      </w:r>
    </w:p>
    <w:p w14:paraId="48E5B2F2" w14:textId="77777777" w:rsidR="00BC15D1" w:rsidRDefault="00BC15D1" w:rsidP="00BC15D1">
      <w:r>
        <w:t xml:space="preserve">Every Pack operates a little differently. These are general decisions that help set expectations for families and leaders. </w:t>
      </w:r>
    </w:p>
    <w:p w14:paraId="2A2B229F" w14:textId="7F31576A" w:rsidR="004942D0" w:rsidRPr="0085739E" w:rsidRDefault="004942D0" w:rsidP="00450F63">
      <w:pPr>
        <w:rPr>
          <w:b/>
          <w:bCs/>
        </w:rPr>
      </w:pPr>
      <w:r w:rsidRPr="0085739E">
        <w:rPr>
          <w:b/>
          <w:bCs/>
        </w:rPr>
        <w:t>Uniform Expectations</w:t>
      </w:r>
    </w:p>
    <w:p w14:paraId="4C5345C5" w14:textId="036D270A" w:rsidR="00450F63" w:rsidRDefault="00450F63" w:rsidP="00450F63">
      <w:pPr>
        <w:pStyle w:val="ListParagraph"/>
        <w:numPr>
          <w:ilvl w:val="0"/>
          <w:numId w:val="11"/>
        </w:numPr>
      </w:pPr>
      <w:r>
        <w:t>Uniform expectation (required / encouraged / optional) ___________________________</w:t>
      </w:r>
    </w:p>
    <w:p w14:paraId="52A1763F" w14:textId="54CCECF4" w:rsidR="00450F63" w:rsidRDefault="00450F63" w:rsidP="00450F63">
      <w:pPr>
        <w:pStyle w:val="ListParagraph"/>
      </w:pPr>
      <w:r>
        <w:t>______________________________________________________________________________</w:t>
      </w:r>
    </w:p>
    <w:p w14:paraId="2FB1B549" w14:textId="479CB0AC" w:rsidR="00450F63" w:rsidRDefault="00450F63" w:rsidP="00450F63">
      <w:pPr>
        <w:pStyle w:val="ListParagraph"/>
        <w:numPr>
          <w:ilvl w:val="0"/>
          <w:numId w:val="11"/>
        </w:numPr>
      </w:pPr>
      <w:r>
        <w:t>When uniforms are typically worn (Pack meetings, events, etc.) ___________________</w:t>
      </w:r>
    </w:p>
    <w:p w14:paraId="195B071E" w14:textId="17ACFDB7" w:rsidR="00450F63" w:rsidRDefault="00450F63" w:rsidP="00450F63">
      <w:pPr>
        <w:pStyle w:val="ListParagraph"/>
      </w:pPr>
      <w:r>
        <w:t>______________________________________________________________________________</w:t>
      </w:r>
    </w:p>
    <w:p w14:paraId="70BD7136" w14:textId="76728D62" w:rsidR="004942D0" w:rsidRPr="008D7CDF" w:rsidRDefault="004942D0" w:rsidP="0085739E">
      <w:pPr>
        <w:rPr>
          <w:b/>
          <w:bCs/>
        </w:rPr>
      </w:pPr>
      <w:r w:rsidRPr="008D7CDF">
        <w:rPr>
          <w:b/>
          <w:bCs/>
        </w:rPr>
        <w:t xml:space="preserve">Family </w:t>
      </w:r>
      <w:r w:rsidR="0085739E" w:rsidRPr="008D7CDF">
        <w:rPr>
          <w:b/>
          <w:bCs/>
        </w:rPr>
        <w:t>P</w:t>
      </w:r>
      <w:r w:rsidRPr="008D7CDF">
        <w:rPr>
          <w:b/>
          <w:bCs/>
        </w:rPr>
        <w:t>articipation Expectations</w:t>
      </w:r>
    </w:p>
    <w:p w14:paraId="56210E71" w14:textId="1F4343FD" w:rsidR="0085739E" w:rsidRDefault="0085739E" w:rsidP="0085739E">
      <w:pPr>
        <w:pStyle w:val="ListParagraph"/>
        <w:numPr>
          <w:ilvl w:val="0"/>
          <w:numId w:val="11"/>
        </w:numPr>
      </w:pPr>
      <w:r>
        <w:t>Do parents stay at meetings? __________________________________________________</w:t>
      </w:r>
    </w:p>
    <w:p w14:paraId="123312FF" w14:textId="296E9E8E" w:rsidR="0085739E" w:rsidRDefault="0085739E" w:rsidP="009663FC">
      <w:pPr>
        <w:pStyle w:val="ListParagraph"/>
        <w:numPr>
          <w:ilvl w:val="0"/>
          <w:numId w:val="11"/>
        </w:numPr>
      </w:pPr>
      <w:r>
        <w:t>Are siblings welcome? ________________________________________________________</w:t>
      </w:r>
    </w:p>
    <w:p w14:paraId="522BDA84" w14:textId="33F327E7" w:rsidR="004942D0" w:rsidRPr="008D7CDF" w:rsidRDefault="004942D0" w:rsidP="009663FC">
      <w:pPr>
        <w:rPr>
          <w:b/>
          <w:bCs/>
        </w:rPr>
      </w:pPr>
      <w:r w:rsidRPr="008D7CDF">
        <w:rPr>
          <w:b/>
          <w:bCs/>
        </w:rPr>
        <w:t>Photos &amp; Social Media Use</w:t>
      </w:r>
    </w:p>
    <w:p w14:paraId="44138D32" w14:textId="7007645D" w:rsidR="009663FC" w:rsidRDefault="009663FC" w:rsidP="009663FC">
      <w:pPr>
        <w:pStyle w:val="ListParagraph"/>
        <w:numPr>
          <w:ilvl w:val="0"/>
          <w:numId w:val="11"/>
        </w:numPr>
      </w:pPr>
      <w:r>
        <w:t>Photos shared internally / on social media / not shared: __________________________</w:t>
      </w:r>
    </w:p>
    <w:p w14:paraId="79003F46" w14:textId="50200424" w:rsidR="009663FC" w:rsidRDefault="009663FC" w:rsidP="009663FC">
      <w:pPr>
        <w:pStyle w:val="ListParagraph"/>
      </w:pPr>
      <w:r>
        <w:t>______________________________________________________________________________</w:t>
      </w:r>
    </w:p>
    <w:p w14:paraId="6ADB5FC5" w14:textId="79D5FD7F" w:rsidR="004942D0" w:rsidRPr="00454CF3" w:rsidRDefault="004942D0" w:rsidP="001F7C88">
      <w:pPr>
        <w:rPr>
          <w:b/>
          <w:bCs/>
        </w:rPr>
      </w:pPr>
      <w:r w:rsidRPr="00454CF3">
        <w:rPr>
          <w:b/>
          <w:bCs/>
        </w:rPr>
        <w:t>Attendance Expectations</w:t>
      </w:r>
    </w:p>
    <w:p w14:paraId="1FF59A21" w14:textId="32B01CA3" w:rsidR="00E37305" w:rsidRDefault="00E37305" w:rsidP="00E37305">
      <w:pPr>
        <w:pStyle w:val="ListParagraph"/>
        <w:numPr>
          <w:ilvl w:val="0"/>
          <w:numId w:val="11"/>
        </w:numPr>
      </w:pPr>
      <w:r>
        <w:t>How our Pack approaches attendance: _________________________________________</w:t>
      </w:r>
    </w:p>
    <w:p w14:paraId="56F26E8D" w14:textId="261E8C7D" w:rsidR="00454CF3" w:rsidRDefault="00454CF3" w:rsidP="00454CF3">
      <w:pPr>
        <w:pStyle w:val="ListParagraph"/>
      </w:pPr>
      <w:r>
        <w:t>______________________________________________________________________________</w:t>
      </w:r>
    </w:p>
    <w:p w14:paraId="336F24C5" w14:textId="3F6D2961" w:rsidR="00E37305" w:rsidRDefault="00E37305" w:rsidP="00E37305">
      <w:pPr>
        <w:pStyle w:val="ListParagraph"/>
        <w:numPr>
          <w:ilvl w:val="0"/>
          <w:numId w:val="11"/>
        </w:numPr>
      </w:pPr>
      <w:r>
        <w:t>How we handle missed meetings or activities: ___________________________________</w:t>
      </w:r>
    </w:p>
    <w:p w14:paraId="12A41158" w14:textId="14983AE3" w:rsidR="00454CF3" w:rsidRDefault="00454CF3" w:rsidP="00454CF3">
      <w:pPr>
        <w:pStyle w:val="ListParagraph"/>
      </w:pPr>
      <w:r>
        <w:t>______________________________________________________________________________</w:t>
      </w:r>
    </w:p>
    <w:p w14:paraId="78F6A593" w14:textId="7C3FF5C7" w:rsidR="00E37305" w:rsidRDefault="00E37305" w:rsidP="00E37305">
      <w:pPr>
        <w:pStyle w:val="ListParagraph"/>
        <w:numPr>
          <w:ilvl w:val="0"/>
          <w:numId w:val="11"/>
        </w:numPr>
      </w:pPr>
      <w:r>
        <w:t>Anything families should know about attendance: _______________________________</w:t>
      </w:r>
    </w:p>
    <w:p w14:paraId="3DBF3ED4" w14:textId="5DFC2B47" w:rsidR="00454CF3" w:rsidRDefault="00454CF3" w:rsidP="00454CF3">
      <w:pPr>
        <w:pStyle w:val="ListParagraph"/>
      </w:pPr>
      <w:r>
        <w:t>______________________________________________________________________________</w:t>
      </w:r>
    </w:p>
    <w:p w14:paraId="17B7EEA6" w14:textId="672F5E57" w:rsidR="004942D0" w:rsidRPr="00AF3B96" w:rsidRDefault="004942D0" w:rsidP="00E37305">
      <w:pPr>
        <w:rPr>
          <w:b/>
          <w:bCs/>
        </w:rPr>
      </w:pPr>
      <w:r w:rsidRPr="00AF3B96">
        <w:rPr>
          <w:b/>
          <w:bCs/>
        </w:rPr>
        <w:t>Advancement Pace</w:t>
      </w:r>
    </w:p>
    <w:p w14:paraId="09864D3C" w14:textId="6D0413C0" w:rsidR="009139BF" w:rsidRDefault="009139BF" w:rsidP="009139BF">
      <w:pPr>
        <w:pStyle w:val="ListParagraph"/>
        <w:numPr>
          <w:ilvl w:val="0"/>
          <w:numId w:val="11"/>
        </w:numPr>
      </w:pPr>
      <w:r>
        <w:t>How our Pack approaches advancement: _______________________________________</w:t>
      </w:r>
    </w:p>
    <w:p w14:paraId="3E35E5ED" w14:textId="74654D69" w:rsidR="00AF3B96" w:rsidRDefault="00AF3B96" w:rsidP="00AF3B96">
      <w:pPr>
        <w:pStyle w:val="ListParagraph"/>
      </w:pPr>
      <w:r>
        <w:t>______________________________________________________________________________</w:t>
      </w:r>
    </w:p>
    <w:p w14:paraId="738841CD" w14:textId="4C7DD040" w:rsidR="009139BF" w:rsidRDefault="009139BF" w:rsidP="009139BF">
      <w:pPr>
        <w:pStyle w:val="ListParagraph"/>
        <w:numPr>
          <w:ilvl w:val="0"/>
          <w:numId w:val="11"/>
        </w:numPr>
      </w:pPr>
      <w:r>
        <w:t>Where advancement</w:t>
      </w:r>
      <w:r w:rsidR="00291C87">
        <w:t xml:space="preserve"> will</w:t>
      </w:r>
      <w:r>
        <w:t xml:space="preserve"> typically h</w:t>
      </w:r>
      <w:r w:rsidR="00291C87">
        <w:t>appen (meetings, at home, both): _____________</w:t>
      </w:r>
    </w:p>
    <w:p w14:paraId="55B8ACFA" w14:textId="56C7B7B5" w:rsidR="00AF3B96" w:rsidRDefault="00AF3B96" w:rsidP="00AF3B96">
      <w:pPr>
        <w:pStyle w:val="ListParagraph"/>
      </w:pPr>
      <w:r>
        <w:t>______________________________________________________________________________</w:t>
      </w:r>
    </w:p>
    <w:p w14:paraId="6B803C8E" w14:textId="01A0FF01" w:rsidR="00291C87" w:rsidRDefault="00291C87" w:rsidP="009139BF">
      <w:pPr>
        <w:pStyle w:val="ListParagraph"/>
        <w:numPr>
          <w:ilvl w:val="0"/>
          <w:numId w:val="11"/>
        </w:numPr>
      </w:pPr>
      <w:r>
        <w:t>Anything families should know about advancement expectations: _________________</w:t>
      </w:r>
    </w:p>
    <w:p w14:paraId="3C03D26B" w14:textId="6FA1AA5E" w:rsidR="00291C87" w:rsidRDefault="00291C87" w:rsidP="00291C87">
      <w:pPr>
        <w:pStyle w:val="ListParagraph"/>
      </w:pPr>
      <w:r>
        <w:t>______________________________________________________________________________</w:t>
      </w:r>
    </w:p>
    <w:p w14:paraId="5FEB4A94" w14:textId="13305B8F" w:rsidR="00850C5A" w:rsidRDefault="00AF3B96" w:rsidP="00850C5A">
      <w:r w:rsidRPr="00AF3B96">
        <w:rPr>
          <w:b/>
          <w:bCs/>
        </w:rPr>
        <w:t>Notes:</w:t>
      </w:r>
      <w:r>
        <w:t xml:space="preserve"> _____________________________________________________________________________</w:t>
      </w:r>
    </w:p>
    <w:p w14:paraId="7DC7F8C7" w14:textId="24DA4615" w:rsidR="00850C5A" w:rsidRDefault="00AF3B96" w:rsidP="00850C5A">
      <w:r>
        <w:t>____________________________________________________________________________________________________________________________________________________________________________________________________________________________________________________________</w:t>
      </w:r>
    </w:p>
    <w:p w14:paraId="7EE4A141" w14:textId="0E321311" w:rsidR="00255C9B" w:rsidRPr="00823FDD" w:rsidRDefault="00FD316E" w:rsidP="00823FDD">
      <w:pPr>
        <w:jc w:val="center"/>
        <w:rPr>
          <w:rFonts w:asciiTheme="majorHAnsi" w:hAnsiTheme="majorHAnsi"/>
          <w:b/>
          <w:bCs/>
          <w:sz w:val="28"/>
          <w:szCs w:val="28"/>
        </w:rPr>
      </w:pPr>
      <w:r w:rsidRPr="00823FDD">
        <w:rPr>
          <w:rFonts w:asciiTheme="majorHAnsi" w:hAnsiTheme="majorHAnsi"/>
          <w:b/>
          <w:bCs/>
          <w:sz w:val="28"/>
          <w:szCs w:val="28"/>
        </w:rPr>
        <w:lastRenderedPageBreak/>
        <w:t>Planning the Next Few Months</w:t>
      </w:r>
    </w:p>
    <w:p w14:paraId="2B994BCA" w14:textId="038322D0" w:rsidR="00823FDD" w:rsidRDefault="00823FDD" w:rsidP="00255C9B">
      <w:r>
        <w:t xml:space="preserve">Dates to put on the calendar: </w:t>
      </w:r>
    </w:p>
    <w:p w14:paraId="6D89C1E8" w14:textId="60284EA1" w:rsidR="00823FDD" w:rsidRDefault="00823FDD" w:rsidP="00823FDD">
      <w:pPr>
        <w:pStyle w:val="ListParagraph"/>
        <w:numPr>
          <w:ilvl w:val="0"/>
          <w:numId w:val="6"/>
        </w:numPr>
      </w:pPr>
      <w:r>
        <w:t>First Pack meeting: ___________________________________________________________</w:t>
      </w:r>
    </w:p>
    <w:p w14:paraId="5E226D93" w14:textId="01760E73" w:rsidR="00823FDD" w:rsidRDefault="00823FDD" w:rsidP="00823FDD">
      <w:pPr>
        <w:pStyle w:val="ListParagraph"/>
        <w:numPr>
          <w:ilvl w:val="0"/>
          <w:numId w:val="6"/>
        </w:numPr>
      </w:pPr>
      <w:r>
        <w:t>Regular Pack meeting schedule: _______________________________________________</w:t>
      </w:r>
    </w:p>
    <w:p w14:paraId="0B981700" w14:textId="6746914A" w:rsidR="00823FDD" w:rsidRDefault="00823FDD" w:rsidP="00823FDD">
      <w:pPr>
        <w:pStyle w:val="ListParagraph"/>
        <w:numPr>
          <w:ilvl w:val="0"/>
          <w:numId w:val="6"/>
        </w:numPr>
      </w:pPr>
      <w:r>
        <w:t>Den meetings begin: __________________________________________________________</w:t>
      </w:r>
    </w:p>
    <w:p w14:paraId="349D6E8F" w14:textId="5D24CC65" w:rsidR="00823FDD" w:rsidRDefault="00823FDD" w:rsidP="00823FDD">
      <w:r>
        <w:t xml:space="preserve">Activities / Events (1-2 to start) </w:t>
      </w:r>
    </w:p>
    <w:p w14:paraId="1E926FCB" w14:textId="70CA0D85" w:rsidR="00823FDD" w:rsidRDefault="00BD6350" w:rsidP="00BD6350">
      <w:pPr>
        <w:pStyle w:val="ListParagraph"/>
        <w:numPr>
          <w:ilvl w:val="0"/>
          <w:numId w:val="8"/>
        </w:numPr>
      </w:pPr>
      <w:r>
        <w:t>____________________________________________________________________________________________________________________________________________________________</w:t>
      </w:r>
    </w:p>
    <w:p w14:paraId="00DC5961" w14:textId="1890B0CB" w:rsidR="00BD6350" w:rsidRDefault="00BD6350" w:rsidP="00BD6350">
      <w:pPr>
        <w:pStyle w:val="ListParagraph"/>
        <w:numPr>
          <w:ilvl w:val="0"/>
          <w:numId w:val="8"/>
        </w:numPr>
      </w:pPr>
      <w:r>
        <w:t>____________________________________________________________________________________________________________________________________________________________</w:t>
      </w:r>
    </w:p>
    <w:p w14:paraId="4C230C89" w14:textId="5FB8594D" w:rsidR="00BD6350" w:rsidRDefault="00BD6350" w:rsidP="00BD6350">
      <w:r>
        <w:t xml:space="preserve">School breaks / conflicts to note: </w:t>
      </w:r>
    </w:p>
    <w:p w14:paraId="395F4A3E" w14:textId="12E2D829" w:rsidR="00255C9B" w:rsidRDefault="00847F4D" w:rsidP="00255C9B">
      <w:r>
        <w:t>____________________________________________________________________________________________________________________________________________________________________________________________________________________________________________________________</w:t>
      </w:r>
    </w:p>
    <w:p w14:paraId="54879517" w14:textId="77777777" w:rsidR="004B1D80" w:rsidRDefault="004B1D80" w:rsidP="00255C9B"/>
    <w:p w14:paraId="70E9FEDD" w14:textId="7C00AF9E" w:rsidR="00F602D2" w:rsidRPr="00211266" w:rsidRDefault="00F602D2" w:rsidP="00847F4D">
      <w:pPr>
        <w:jc w:val="center"/>
        <w:rPr>
          <w:rFonts w:asciiTheme="majorHAnsi" w:hAnsiTheme="majorHAnsi"/>
          <w:b/>
          <w:bCs/>
          <w:sz w:val="28"/>
          <w:szCs w:val="28"/>
        </w:rPr>
      </w:pPr>
      <w:r w:rsidRPr="00211266">
        <w:rPr>
          <w:rFonts w:asciiTheme="majorHAnsi" w:hAnsiTheme="majorHAnsi"/>
          <w:b/>
          <w:bCs/>
          <w:sz w:val="28"/>
          <w:szCs w:val="28"/>
        </w:rPr>
        <w:t>Program Planning</w:t>
      </w:r>
      <w:r w:rsidR="00255979" w:rsidRPr="00211266">
        <w:rPr>
          <w:rFonts w:asciiTheme="majorHAnsi" w:hAnsiTheme="majorHAnsi"/>
          <w:b/>
          <w:bCs/>
          <w:sz w:val="28"/>
          <w:szCs w:val="28"/>
        </w:rPr>
        <w:t xml:space="preserve"> Made Easy</w:t>
      </w:r>
    </w:p>
    <w:p w14:paraId="34ED0349" w14:textId="37C57BFC" w:rsidR="00847F4D" w:rsidRDefault="00667084" w:rsidP="00847F4D">
      <w:r>
        <w:t xml:space="preserve">Cub Scout programming is already written for you. Leaders don’t need to create lessons or activities from scratch – the program provides a clear roadmap. </w:t>
      </w:r>
      <w:r w:rsidR="00847F4D">
        <w:t xml:space="preserve">You are not expected to invent </w:t>
      </w:r>
      <w:r w:rsidR="00D052B7">
        <w:t xml:space="preserve">activities from scratch. </w:t>
      </w:r>
      <w:r w:rsidR="00D6697F">
        <w:t>We have a few tools available to help kick off these first few months.</w:t>
      </w:r>
    </w:p>
    <w:p w14:paraId="5AA663C4" w14:textId="3652D595" w:rsidR="00D6697F" w:rsidRDefault="00D6697F" w:rsidP="00D6697F">
      <w:pPr>
        <w:pStyle w:val="ListParagraph"/>
        <w:numPr>
          <w:ilvl w:val="0"/>
          <w:numId w:val="9"/>
        </w:numPr>
      </w:pPr>
      <w:r>
        <w:t>3-Month Calendar &amp; Program Guide</w:t>
      </w:r>
    </w:p>
    <w:p w14:paraId="569803F5" w14:textId="733583F7" w:rsidR="001F1868" w:rsidRDefault="001F1868" w:rsidP="001F1868">
      <w:pPr>
        <w:pStyle w:val="ListParagraph"/>
        <w:numPr>
          <w:ilvl w:val="1"/>
          <w:numId w:val="9"/>
        </w:numPr>
      </w:pPr>
      <w:r>
        <w:t xml:space="preserve">Designed to provide a plan and structure </w:t>
      </w:r>
      <w:r w:rsidR="00E36609">
        <w:t>for the first three months</w:t>
      </w:r>
    </w:p>
    <w:p w14:paraId="3384A92D" w14:textId="338173B8" w:rsidR="00C5353A" w:rsidRDefault="00D6697F" w:rsidP="00C5353A">
      <w:pPr>
        <w:pStyle w:val="ListParagraph"/>
        <w:numPr>
          <w:ilvl w:val="0"/>
          <w:numId w:val="9"/>
        </w:numPr>
      </w:pPr>
      <w:r>
        <w:t>Den Leader Kits</w:t>
      </w:r>
    </w:p>
    <w:p w14:paraId="1A32AF79" w14:textId="788C33D9" w:rsidR="00E36609" w:rsidRDefault="00E36609" w:rsidP="00E36609">
      <w:pPr>
        <w:pStyle w:val="ListParagraph"/>
        <w:numPr>
          <w:ilvl w:val="1"/>
          <w:numId w:val="9"/>
        </w:numPr>
      </w:pPr>
      <w:r>
        <w:t>Paired with the 3-Month Calendar and Program Guide, it provides most of the materials needed for the first four Den meetings</w:t>
      </w:r>
      <w:r w:rsidR="00211266">
        <w:t>.</w:t>
      </w:r>
    </w:p>
    <w:p w14:paraId="33583BFA" w14:textId="51332003" w:rsidR="00C5353A" w:rsidRPr="00844834" w:rsidRDefault="00C5353A" w:rsidP="00844834">
      <w:pPr>
        <w:jc w:val="center"/>
        <w:rPr>
          <w:rFonts w:asciiTheme="majorHAnsi" w:hAnsiTheme="majorHAnsi"/>
          <w:b/>
          <w:bCs/>
          <w:sz w:val="28"/>
          <w:szCs w:val="28"/>
        </w:rPr>
      </w:pPr>
      <w:r w:rsidRPr="00844834">
        <w:rPr>
          <w:rFonts w:asciiTheme="majorHAnsi" w:hAnsiTheme="majorHAnsi"/>
          <w:b/>
          <w:bCs/>
          <w:sz w:val="28"/>
          <w:szCs w:val="28"/>
        </w:rPr>
        <w:t>Pack Resource Binder</w:t>
      </w:r>
    </w:p>
    <w:p w14:paraId="50D30364" w14:textId="14BBE58E" w:rsidR="00844834" w:rsidRDefault="00844834" w:rsidP="00C5353A">
      <w:r>
        <w:t>The</w:t>
      </w:r>
      <w:r w:rsidR="00FB087C">
        <w:t xml:space="preserve"> Pack </w:t>
      </w:r>
      <w:r w:rsidR="00424CD5">
        <w:t>R</w:t>
      </w:r>
      <w:r w:rsidR="00FB087C">
        <w:t xml:space="preserve">esource </w:t>
      </w:r>
      <w:r w:rsidR="00424CD5">
        <w:t>B</w:t>
      </w:r>
      <w:r w:rsidR="00FB087C">
        <w:t xml:space="preserve">inder is here to support parents and leaders. It includes meeting templates, planning guides, fundraising information, key contacts, </w:t>
      </w:r>
      <w:r w:rsidR="006035FD">
        <w:t xml:space="preserve">the Cub Scout Leader Book, </w:t>
      </w:r>
      <w:r w:rsidR="004A3C5C">
        <w:t>recruitment resources,</w:t>
      </w:r>
      <w:r w:rsidR="006035FD">
        <w:t xml:space="preserve"> extra applications, and more. </w:t>
      </w:r>
      <w:r w:rsidR="00E17656">
        <w:t xml:space="preserve">It’s designed to narrow down the thousands of resources you can find online. </w:t>
      </w:r>
    </w:p>
    <w:p w14:paraId="3199BC8F" w14:textId="0091AB91" w:rsidR="00E17656" w:rsidRPr="00847F4D" w:rsidRDefault="00E17656" w:rsidP="00C5353A">
      <w:r>
        <w:t>Where will the binder be kept? _______________________________________________________</w:t>
      </w:r>
      <w:r w:rsidR="004B1D80">
        <w:t>_</w:t>
      </w:r>
    </w:p>
    <w:p w14:paraId="413271E3" w14:textId="650CE4A5" w:rsidR="00FC05D0" w:rsidRPr="006B0F31" w:rsidRDefault="00255979" w:rsidP="006B0F31">
      <w:pPr>
        <w:jc w:val="center"/>
        <w:rPr>
          <w:rFonts w:asciiTheme="majorHAnsi" w:hAnsiTheme="majorHAnsi"/>
          <w:b/>
          <w:bCs/>
          <w:sz w:val="28"/>
          <w:szCs w:val="28"/>
        </w:rPr>
      </w:pPr>
      <w:r w:rsidRPr="006B0F31">
        <w:rPr>
          <w:rFonts w:asciiTheme="majorHAnsi" w:hAnsiTheme="majorHAnsi"/>
          <w:b/>
          <w:bCs/>
          <w:sz w:val="28"/>
          <w:szCs w:val="28"/>
        </w:rPr>
        <w:lastRenderedPageBreak/>
        <w:t xml:space="preserve">Online </w:t>
      </w:r>
      <w:r w:rsidR="00FC05D0" w:rsidRPr="006B0F31">
        <w:rPr>
          <w:rFonts w:asciiTheme="majorHAnsi" w:hAnsiTheme="majorHAnsi"/>
          <w:b/>
          <w:bCs/>
          <w:sz w:val="28"/>
          <w:szCs w:val="28"/>
        </w:rPr>
        <w:t>Resources and Tools</w:t>
      </w:r>
    </w:p>
    <w:p w14:paraId="2C4D4E38" w14:textId="069C1396" w:rsidR="006B0F31" w:rsidRDefault="00255979" w:rsidP="00F602D2">
      <w:proofErr w:type="spellStart"/>
      <w:proofErr w:type="gramStart"/>
      <w:r w:rsidRPr="00B6085A">
        <w:rPr>
          <w:b/>
          <w:bCs/>
        </w:rPr>
        <w:t>My.Scouting</w:t>
      </w:r>
      <w:proofErr w:type="spellEnd"/>
      <w:proofErr w:type="gramEnd"/>
      <w:r w:rsidR="00CA2085">
        <w:t xml:space="preserve"> </w:t>
      </w:r>
      <w:r w:rsidR="006B0F31">
        <w:t xml:space="preserve">is the main system used by Scouting. We use it for: </w:t>
      </w:r>
    </w:p>
    <w:p w14:paraId="5D32CEDE" w14:textId="343689F5" w:rsidR="006B0F31" w:rsidRDefault="006B0F31" w:rsidP="006B0F31">
      <w:pPr>
        <w:pStyle w:val="ListParagraph"/>
        <w:numPr>
          <w:ilvl w:val="0"/>
          <w:numId w:val="11"/>
        </w:numPr>
      </w:pPr>
      <w:r>
        <w:t>Leader registration and required training</w:t>
      </w:r>
    </w:p>
    <w:p w14:paraId="2BBE4188" w14:textId="1586C44C" w:rsidR="00C0542D" w:rsidRDefault="00C0542D" w:rsidP="006B0F31">
      <w:pPr>
        <w:pStyle w:val="ListParagraph"/>
        <w:numPr>
          <w:ilvl w:val="0"/>
          <w:numId w:val="11"/>
        </w:numPr>
      </w:pPr>
      <w:r>
        <w:t>Keeping rosters and contact information up to date</w:t>
      </w:r>
    </w:p>
    <w:p w14:paraId="0353DE61" w14:textId="4DED9218" w:rsidR="00C0542D" w:rsidRDefault="00C0542D" w:rsidP="006B0F31">
      <w:pPr>
        <w:pStyle w:val="ListParagraph"/>
        <w:numPr>
          <w:ilvl w:val="0"/>
          <w:numId w:val="11"/>
        </w:numPr>
      </w:pPr>
      <w:r>
        <w:t xml:space="preserve">Accessing Safeguarding Youth Training and other adult </w:t>
      </w:r>
      <w:r w:rsidR="00CA2085">
        <w:t>training courses</w:t>
      </w:r>
    </w:p>
    <w:p w14:paraId="5C96F8DE" w14:textId="0E92E122" w:rsidR="00C0542D" w:rsidRDefault="00C0542D" w:rsidP="006B0F31">
      <w:pPr>
        <w:pStyle w:val="ListParagraph"/>
        <w:numPr>
          <w:ilvl w:val="0"/>
          <w:numId w:val="11"/>
        </w:numPr>
      </w:pPr>
      <w:r>
        <w:t>Tracking advancement</w:t>
      </w:r>
    </w:p>
    <w:p w14:paraId="583A3BE6" w14:textId="07D6355B" w:rsidR="00C0542D" w:rsidRDefault="00C0542D" w:rsidP="006B0F31">
      <w:pPr>
        <w:pStyle w:val="ListParagraph"/>
        <w:numPr>
          <w:ilvl w:val="0"/>
          <w:numId w:val="11"/>
        </w:numPr>
      </w:pPr>
      <w:r>
        <w:t>Responding to new families that are interested in joining the Pack</w:t>
      </w:r>
    </w:p>
    <w:p w14:paraId="01119229" w14:textId="78FBF60F" w:rsidR="00CA2085" w:rsidRDefault="00CA2085" w:rsidP="006B0F31">
      <w:pPr>
        <w:pStyle w:val="ListParagraph"/>
        <w:numPr>
          <w:ilvl w:val="0"/>
          <w:numId w:val="11"/>
        </w:numPr>
      </w:pPr>
      <w:r>
        <w:t>Accepting both adult and youth applications</w:t>
      </w:r>
    </w:p>
    <w:p w14:paraId="7ADA8BE9" w14:textId="751B9734" w:rsidR="004B7793" w:rsidRPr="000A7958" w:rsidRDefault="00984007" w:rsidP="004B7793">
      <w:pPr>
        <w:pStyle w:val="ListParagraph"/>
        <w:numPr>
          <w:ilvl w:val="0"/>
          <w:numId w:val="11"/>
        </w:numPr>
      </w:pPr>
      <w:r>
        <w:rPr>
          <w:noProof/>
        </w:rPr>
        <w:drawing>
          <wp:anchor distT="0" distB="0" distL="114300" distR="114300" simplePos="0" relativeHeight="251661312" behindDoc="0" locked="0" layoutInCell="1" allowOverlap="1" wp14:anchorId="4668664B" wp14:editId="0F120BFD">
            <wp:simplePos x="0" y="0"/>
            <wp:positionH relativeFrom="column">
              <wp:posOffset>3379470</wp:posOffset>
            </wp:positionH>
            <wp:positionV relativeFrom="page">
              <wp:posOffset>3048000</wp:posOffset>
            </wp:positionV>
            <wp:extent cx="2783840" cy="1856740"/>
            <wp:effectExtent l="0" t="0" r="0" b="0"/>
            <wp:wrapSquare wrapText="bothSides"/>
            <wp:docPr id="100579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96972" name="Picture 10057969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3840" cy="1856740"/>
                    </a:xfrm>
                    <a:prstGeom prst="rect">
                      <a:avLst/>
                    </a:prstGeom>
                  </pic:spPr>
                </pic:pic>
              </a:graphicData>
            </a:graphic>
            <wp14:sizeRelH relativeFrom="margin">
              <wp14:pctWidth>0</wp14:pctWidth>
            </wp14:sizeRelH>
            <wp14:sizeRelV relativeFrom="margin">
              <wp14:pctHeight>0</wp14:pctHeight>
            </wp14:sizeRelV>
          </wp:anchor>
        </w:drawing>
      </w:r>
      <w:r w:rsidR="000A7958">
        <w:t>Website: my.scouting.org</w:t>
      </w:r>
    </w:p>
    <w:p w14:paraId="395D79F9" w14:textId="0F71E7DF" w:rsidR="00232B5E" w:rsidRDefault="00B6085A" w:rsidP="00CA2085">
      <w:r>
        <w:t xml:space="preserve">The </w:t>
      </w:r>
      <w:r w:rsidR="00CA2085" w:rsidRPr="00B37953">
        <w:rPr>
          <w:b/>
          <w:bCs/>
        </w:rPr>
        <w:t xml:space="preserve">Scouting Colorado </w:t>
      </w:r>
      <w:r>
        <w:t xml:space="preserve">website </w:t>
      </w:r>
      <w:r w:rsidR="00232B5E">
        <w:t xml:space="preserve">connects us to what’s happening locally here in Colorado. We use it for: </w:t>
      </w:r>
    </w:p>
    <w:p w14:paraId="62B48D42" w14:textId="400D49D9" w:rsidR="00232B5E" w:rsidRDefault="00B37953" w:rsidP="00232B5E">
      <w:pPr>
        <w:pStyle w:val="ListParagraph"/>
        <w:numPr>
          <w:ilvl w:val="0"/>
          <w:numId w:val="11"/>
        </w:numPr>
      </w:pPr>
      <w:r>
        <w:t xml:space="preserve">Large </w:t>
      </w:r>
      <w:r w:rsidR="00232B5E">
        <w:t>Council events and activities</w:t>
      </w:r>
    </w:p>
    <w:p w14:paraId="4556F406" w14:textId="32378133" w:rsidR="00232B5E" w:rsidRDefault="00232B5E" w:rsidP="00232B5E">
      <w:pPr>
        <w:pStyle w:val="ListParagraph"/>
        <w:numPr>
          <w:ilvl w:val="0"/>
          <w:numId w:val="11"/>
        </w:numPr>
      </w:pPr>
      <w:r>
        <w:t>P</w:t>
      </w:r>
      <w:r w:rsidR="00B37953">
        <w:t>rogram opportunities and calendars</w:t>
      </w:r>
    </w:p>
    <w:p w14:paraId="3C2F4FFA" w14:textId="58EFE7BF" w:rsidR="00B37953" w:rsidRDefault="00B37953" w:rsidP="00232B5E">
      <w:pPr>
        <w:pStyle w:val="ListParagraph"/>
        <w:numPr>
          <w:ilvl w:val="0"/>
          <w:numId w:val="11"/>
        </w:numPr>
      </w:pPr>
      <w:r>
        <w:t>Local resources and updates</w:t>
      </w:r>
    </w:p>
    <w:p w14:paraId="2AEE895E" w14:textId="6DC7CDDC" w:rsidR="000A7958" w:rsidRDefault="000A7958" w:rsidP="000A7958">
      <w:pPr>
        <w:pStyle w:val="ListParagraph"/>
        <w:numPr>
          <w:ilvl w:val="0"/>
          <w:numId w:val="11"/>
        </w:numPr>
      </w:pPr>
      <w:r>
        <w:t>Website: scoutingcolorado.org</w:t>
      </w:r>
    </w:p>
    <w:p w14:paraId="26740FBC" w14:textId="77777777" w:rsidR="000A7958" w:rsidRPr="000A7958" w:rsidRDefault="000A7958" w:rsidP="000A7958">
      <w:pPr>
        <w:pStyle w:val="ListParagraph"/>
      </w:pPr>
    </w:p>
    <w:p w14:paraId="3071DA95" w14:textId="0121729F" w:rsidR="00BC15D1" w:rsidRPr="00BC15D1" w:rsidRDefault="00BC15D1" w:rsidP="00BC15D1">
      <w:pPr>
        <w:jc w:val="center"/>
        <w:rPr>
          <w:rFonts w:asciiTheme="majorHAnsi" w:hAnsiTheme="majorHAnsi"/>
          <w:b/>
          <w:bCs/>
          <w:sz w:val="28"/>
          <w:szCs w:val="28"/>
        </w:rPr>
      </w:pPr>
      <w:r w:rsidRPr="00BC15D1">
        <w:rPr>
          <w:rFonts w:asciiTheme="majorHAnsi" w:hAnsiTheme="majorHAnsi"/>
          <w:b/>
          <w:bCs/>
          <w:sz w:val="28"/>
          <w:szCs w:val="28"/>
        </w:rPr>
        <w:t>What Success Looks Like This Year</w:t>
      </w:r>
    </w:p>
    <w:p w14:paraId="2AFDFAF1" w14:textId="01DD874B" w:rsidR="00DE48D5" w:rsidRDefault="00D5685A" w:rsidP="004B7793">
      <w:r>
        <w:t>For our Scouts, success looks like: ________________________________________________________________________________________________________________________________________________________________________</w:t>
      </w:r>
    </w:p>
    <w:p w14:paraId="712968B5" w14:textId="5FE49130" w:rsidR="00D5685A" w:rsidRDefault="00D5685A" w:rsidP="004B7793">
      <w:r>
        <w:t>For our families, success looks like: ________________________________________________________________________________________________________________________________________________________________________</w:t>
      </w:r>
    </w:p>
    <w:p w14:paraId="7961ED37" w14:textId="5F2F3A76" w:rsidR="00D5685A" w:rsidRDefault="00D5685A" w:rsidP="004B7793">
      <w:r>
        <w:t>For our leaders, success looks like: ________________________________________________________________________________________________________________________________________________________________________</w:t>
      </w:r>
    </w:p>
    <w:p w14:paraId="6AC38FE9" w14:textId="495D1081" w:rsidR="00D5685A" w:rsidRDefault="00D5685A" w:rsidP="004B7793">
      <w:r>
        <w:t>Things we want to prioritize this year: ________________________________________________________________________________________________________________________________________________________________________</w:t>
      </w:r>
    </w:p>
    <w:p w14:paraId="7C7BA730" w14:textId="27920281" w:rsidR="00676304" w:rsidRPr="00CB1A7B" w:rsidRDefault="00D5685A" w:rsidP="00F602D2">
      <w:r>
        <w:t xml:space="preserve">Things we are okay </w:t>
      </w:r>
      <w:r>
        <w:rPr>
          <w:i/>
          <w:iCs/>
        </w:rPr>
        <w:t>not</w:t>
      </w:r>
      <w:r w:rsidR="00280264">
        <w:rPr>
          <w:i/>
          <w:iCs/>
        </w:rPr>
        <w:t xml:space="preserve"> </w:t>
      </w:r>
      <w:r w:rsidR="00280264">
        <w:t>doing yet: ________________________________________________________________________________________________________________________________________________________________________</w:t>
      </w:r>
    </w:p>
    <w:p w14:paraId="2ACE67F3" w14:textId="36D80694" w:rsidR="009D0523" w:rsidRPr="00CE1C0F" w:rsidRDefault="00CB1A7B" w:rsidP="00CE1C0F">
      <w:r w:rsidRPr="004B1D80">
        <w:rPr>
          <w:rFonts w:asciiTheme="majorHAnsi" w:hAnsiTheme="majorHAnsi"/>
          <w:b/>
          <w:bCs/>
          <w:noProof/>
          <w:sz w:val="28"/>
          <w:szCs w:val="28"/>
        </w:rPr>
        <w:lastRenderedPageBreak/>
        <w:drawing>
          <wp:anchor distT="0" distB="0" distL="114300" distR="114300" simplePos="0" relativeHeight="251660288" behindDoc="0" locked="0" layoutInCell="1" allowOverlap="1" wp14:anchorId="1C173677" wp14:editId="1881296E">
            <wp:simplePos x="0" y="0"/>
            <wp:positionH relativeFrom="margin">
              <wp:align>right</wp:align>
            </wp:positionH>
            <wp:positionV relativeFrom="page">
              <wp:posOffset>5356812</wp:posOffset>
            </wp:positionV>
            <wp:extent cx="5947410" cy="3964940"/>
            <wp:effectExtent l="0" t="0" r="0" b="0"/>
            <wp:wrapSquare wrapText="bothSides"/>
            <wp:docPr id="537980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80741" name="Picture 5379807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7410" cy="3964940"/>
                    </a:xfrm>
                    <a:prstGeom prst="rect">
                      <a:avLst/>
                    </a:prstGeom>
                  </pic:spPr>
                </pic:pic>
              </a:graphicData>
            </a:graphic>
            <wp14:sizeRelH relativeFrom="margin">
              <wp14:pctWidth>0</wp14:pctWidth>
            </wp14:sizeRelH>
            <wp14:sizeRelV relativeFrom="margin">
              <wp14:pctHeight>0</wp14:pctHeight>
            </wp14:sizeRelV>
          </wp:anchor>
        </w:drawing>
      </w:r>
      <w:r w:rsidR="00654186" w:rsidRPr="002929D8">
        <w:rPr>
          <w:rFonts w:asciiTheme="majorHAnsi" w:hAnsiTheme="majorHAnsi"/>
          <w:b/>
          <w:bCs/>
          <w:sz w:val="28"/>
          <w:szCs w:val="28"/>
        </w:rPr>
        <w:t>Notes:</w:t>
      </w:r>
      <w:r w:rsidR="00654186">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29D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D0523" w:rsidRPr="00CE1C0F" w:rsidSect="009E32AF">
      <w:pgSz w:w="12240" w:h="15840"/>
      <w:pgMar w:top="1440" w:right="1440" w:bottom="1440" w:left="1440" w:header="720" w:footer="720" w:gutter="0"/>
      <w:pgBorders w:offsetFrom="page">
        <w:top w:val="thinThickThinMediumGap" w:sz="24" w:space="24" w:color="156082" w:themeColor="accent1"/>
        <w:left w:val="thinThickThinMediumGap" w:sz="24" w:space="24" w:color="156082" w:themeColor="accent1"/>
        <w:bottom w:val="thinThickThinMediumGap" w:sz="24" w:space="24" w:color="156082" w:themeColor="accent1"/>
        <w:right w:val="thinThickThinMediumGap" w:sz="24" w:space="24" w:color="156082"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A4D"/>
    <w:multiLevelType w:val="hybridMultilevel"/>
    <w:tmpl w:val="D430BCFA"/>
    <w:lvl w:ilvl="0" w:tplc="05447F74">
      <w:start w:val="1"/>
      <w:numFmt w:val="bullet"/>
      <w:lvlText w:val=""/>
      <w:lvlJc w:val="center"/>
      <w:pPr>
        <w:ind w:left="72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1F70"/>
    <w:multiLevelType w:val="hybridMultilevel"/>
    <w:tmpl w:val="73F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A0C7E"/>
    <w:multiLevelType w:val="hybridMultilevel"/>
    <w:tmpl w:val="74F0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4133"/>
    <w:multiLevelType w:val="hybridMultilevel"/>
    <w:tmpl w:val="456CC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73BDE"/>
    <w:multiLevelType w:val="hybridMultilevel"/>
    <w:tmpl w:val="616E4F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A69C7"/>
    <w:multiLevelType w:val="hybridMultilevel"/>
    <w:tmpl w:val="82187556"/>
    <w:lvl w:ilvl="0" w:tplc="EC4CC48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17851"/>
    <w:multiLevelType w:val="hybridMultilevel"/>
    <w:tmpl w:val="1966C3BA"/>
    <w:lvl w:ilvl="0" w:tplc="6C28A0C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A5AB0"/>
    <w:multiLevelType w:val="hybridMultilevel"/>
    <w:tmpl w:val="6EE0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727F3"/>
    <w:multiLevelType w:val="hybridMultilevel"/>
    <w:tmpl w:val="665440B6"/>
    <w:lvl w:ilvl="0" w:tplc="064E58A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D40B0"/>
    <w:multiLevelType w:val="hybridMultilevel"/>
    <w:tmpl w:val="D0CA8014"/>
    <w:lvl w:ilvl="0" w:tplc="05447F74">
      <w:start w:val="1"/>
      <w:numFmt w:val="bullet"/>
      <w:lvlText w:val=""/>
      <w:lvlJc w:val="center"/>
      <w:pPr>
        <w:ind w:left="72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D59DC"/>
    <w:multiLevelType w:val="hybridMultilevel"/>
    <w:tmpl w:val="665440B6"/>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2255DD"/>
    <w:multiLevelType w:val="hybridMultilevel"/>
    <w:tmpl w:val="1548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B6008"/>
    <w:multiLevelType w:val="hybridMultilevel"/>
    <w:tmpl w:val="8820A094"/>
    <w:lvl w:ilvl="0" w:tplc="4B6A9AA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C20B9"/>
    <w:multiLevelType w:val="hybridMultilevel"/>
    <w:tmpl w:val="C49E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65BDA"/>
    <w:multiLevelType w:val="hybridMultilevel"/>
    <w:tmpl w:val="4418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212882">
    <w:abstractNumId w:val="8"/>
  </w:num>
  <w:num w:numId="2" w16cid:durableId="478811148">
    <w:abstractNumId w:val="2"/>
  </w:num>
  <w:num w:numId="3" w16cid:durableId="701825064">
    <w:abstractNumId w:val="14"/>
  </w:num>
  <w:num w:numId="4" w16cid:durableId="1222668828">
    <w:abstractNumId w:val="13"/>
  </w:num>
  <w:num w:numId="5" w16cid:durableId="1374043709">
    <w:abstractNumId w:val="5"/>
  </w:num>
  <w:num w:numId="6" w16cid:durableId="912739697">
    <w:abstractNumId w:val="7"/>
  </w:num>
  <w:num w:numId="7" w16cid:durableId="1648315700">
    <w:abstractNumId w:val="11"/>
  </w:num>
  <w:num w:numId="8" w16cid:durableId="875315689">
    <w:abstractNumId w:val="1"/>
  </w:num>
  <w:num w:numId="9" w16cid:durableId="1949892922">
    <w:abstractNumId w:val="4"/>
  </w:num>
  <w:num w:numId="10" w16cid:durableId="1345861064">
    <w:abstractNumId w:val="0"/>
  </w:num>
  <w:num w:numId="11" w16cid:durableId="1162820589">
    <w:abstractNumId w:val="12"/>
  </w:num>
  <w:num w:numId="12" w16cid:durableId="896862687">
    <w:abstractNumId w:val="9"/>
  </w:num>
  <w:num w:numId="13" w16cid:durableId="1426607990">
    <w:abstractNumId w:val="3"/>
  </w:num>
  <w:num w:numId="14" w16cid:durableId="586576429">
    <w:abstractNumId w:val="10"/>
  </w:num>
  <w:num w:numId="15" w16cid:durableId="1868057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F"/>
    <w:rsid w:val="00096BAC"/>
    <w:rsid w:val="000A7958"/>
    <w:rsid w:val="001158AA"/>
    <w:rsid w:val="001242A0"/>
    <w:rsid w:val="001626EA"/>
    <w:rsid w:val="001A0929"/>
    <w:rsid w:val="001B5440"/>
    <w:rsid w:val="001F1868"/>
    <w:rsid w:val="001F658A"/>
    <w:rsid w:val="001F7C88"/>
    <w:rsid w:val="0020020C"/>
    <w:rsid w:val="00211266"/>
    <w:rsid w:val="00222CF6"/>
    <w:rsid w:val="002312C1"/>
    <w:rsid w:val="00232B5E"/>
    <w:rsid w:val="00242188"/>
    <w:rsid w:val="00255979"/>
    <w:rsid w:val="00255C9B"/>
    <w:rsid w:val="00280264"/>
    <w:rsid w:val="00291C87"/>
    <w:rsid w:val="002929D8"/>
    <w:rsid w:val="002E279D"/>
    <w:rsid w:val="002F3BA6"/>
    <w:rsid w:val="002F6065"/>
    <w:rsid w:val="00371154"/>
    <w:rsid w:val="003A15C8"/>
    <w:rsid w:val="003F4307"/>
    <w:rsid w:val="00404B86"/>
    <w:rsid w:val="00417840"/>
    <w:rsid w:val="00424CD5"/>
    <w:rsid w:val="004345AB"/>
    <w:rsid w:val="00450F63"/>
    <w:rsid w:val="00454CF3"/>
    <w:rsid w:val="004942D0"/>
    <w:rsid w:val="004A3C5C"/>
    <w:rsid w:val="004B1D80"/>
    <w:rsid w:val="004B7793"/>
    <w:rsid w:val="0051056A"/>
    <w:rsid w:val="0052095A"/>
    <w:rsid w:val="005224DC"/>
    <w:rsid w:val="00523C7B"/>
    <w:rsid w:val="005365FD"/>
    <w:rsid w:val="00540D95"/>
    <w:rsid w:val="006035FD"/>
    <w:rsid w:val="00617305"/>
    <w:rsid w:val="00625B37"/>
    <w:rsid w:val="00654186"/>
    <w:rsid w:val="00656C6A"/>
    <w:rsid w:val="00665D03"/>
    <w:rsid w:val="00667084"/>
    <w:rsid w:val="00676304"/>
    <w:rsid w:val="006B0F31"/>
    <w:rsid w:val="0077210C"/>
    <w:rsid w:val="007A690A"/>
    <w:rsid w:val="007D3005"/>
    <w:rsid w:val="007F0897"/>
    <w:rsid w:val="007F2570"/>
    <w:rsid w:val="007F55CC"/>
    <w:rsid w:val="00823FDD"/>
    <w:rsid w:val="00824EFA"/>
    <w:rsid w:val="00844834"/>
    <w:rsid w:val="00847F4D"/>
    <w:rsid w:val="00850C5A"/>
    <w:rsid w:val="0085739E"/>
    <w:rsid w:val="00864F6E"/>
    <w:rsid w:val="008D7CDF"/>
    <w:rsid w:val="008F38B2"/>
    <w:rsid w:val="00900476"/>
    <w:rsid w:val="009139BF"/>
    <w:rsid w:val="0091771D"/>
    <w:rsid w:val="0093267A"/>
    <w:rsid w:val="00960E7B"/>
    <w:rsid w:val="009663FC"/>
    <w:rsid w:val="00984007"/>
    <w:rsid w:val="009D0523"/>
    <w:rsid w:val="009E32AF"/>
    <w:rsid w:val="00A04B2F"/>
    <w:rsid w:val="00A22E88"/>
    <w:rsid w:val="00A66E0C"/>
    <w:rsid w:val="00A73048"/>
    <w:rsid w:val="00AF3B96"/>
    <w:rsid w:val="00B37953"/>
    <w:rsid w:val="00B6085A"/>
    <w:rsid w:val="00BC15D1"/>
    <w:rsid w:val="00BD6350"/>
    <w:rsid w:val="00C0542D"/>
    <w:rsid w:val="00C5353A"/>
    <w:rsid w:val="00C74087"/>
    <w:rsid w:val="00C84B07"/>
    <w:rsid w:val="00CA2085"/>
    <w:rsid w:val="00CB1A7B"/>
    <w:rsid w:val="00CE1483"/>
    <w:rsid w:val="00CE1C0F"/>
    <w:rsid w:val="00CE358A"/>
    <w:rsid w:val="00CF18E8"/>
    <w:rsid w:val="00D052B7"/>
    <w:rsid w:val="00D231A8"/>
    <w:rsid w:val="00D5685A"/>
    <w:rsid w:val="00D653A2"/>
    <w:rsid w:val="00D6697F"/>
    <w:rsid w:val="00DD485C"/>
    <w:rsid w:val="00DD4D6E"/>
    <w:rsid w:val="00DE48D5"/>
    <w:rsid w:val="00DF2002"/>
    <w:rsid w:val="00E17656"/>
    <w:rsid w:val="00E242AD"/>
    <w:rsid w:val="00E36609"/>
    <w:rsid w:val="00E37305"/>
    <w:rsid w:val="00E5331C"/>
    <w:rsid w:val="00ED0A8A"/>
    <w:rsid w:val="00EF3213"/>
    <w:rsid w:val="00EF3E1F"/>
    <w:rsid w:val="00EF4EE6"/>
    <w:rsid w:val="00F362DA"/>
    <w:rsid w:val="00F602D2"/>
    <w:rsid w:val="00F722A3"/>
    <w:rsid w:val="00F72608"/>
    <w:rsid w:val="00FB087C"/>
    <w:rsid w:val="00FC05D0"/>
    <w:rsid w:val="00FD316E"/>
    <w:rsid w:val="00FF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A9D8"/>
  <w15:chartTrackingRefBased/>
  <w15:docId w15:val="{4C0F0305-E81D-4891-9652-D22DA0D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2AF"/>
    <w:rPr>
      <w:rFonts w:eastAsiaTheme="majorEastAsia" w:cstheme="majorBidi"/>
      <w:color w:val="272727" w:themeColor="text1" w:themeTint="D8"/>
    </w:rPr>
  </w:style>
  <w:style w:type="paragraph" w:styleId="Title">
    <w:name w:val="Title"/>
    <w:basedOn w:val="Normal"/>
    <w:next w:val="Normal"/>
    <w:link w:val="TitleChar"/>
    <w:uiPriority w:val="10"/>
    <w:qFormat/>
    <w:rsid w:val="009E3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2AF"/>
    <w:pPr>
      <w:spacing w:before="160"/>
      <w:jc w:val="center"/>
    </w:pPr>
    <w:rPr>
      <w:i/>
      <w:iCs/>
      <w:color w:val="404040" w:themeColor="text1" w:themeTint="BF"/>
    </w:rPr>
  </w:style>
  <w:style w:type="character" w:customStyle="1" w:styleId="QuoteChar">
    <w:name w:val="Quote Char"/>
    <w:basedOn w:val="DefaultParagraphFont"/>
    <w:link w:val="Quote"/>
    <w:uiPriority w:val="29"/>
    <w:rsid w:val="009E32AF"/>
    <w:rPr>
      <w:i/>
      <w:iCs/>
      <w:color w:val="404040" w:themeColor="text1" w:themeTint="BF"/>
    </w:rPr>
  </w:style>
  <w:style w:type="paragraph" w:styleId="ListParagraph">
    <w:name w:val="List Paragraph"/>
    <w:basedOn w:val="Normal"/>
    <w:uiPriority w:val="34"/>
    <w:qFormat/>
    <w:rsid w:val="009E32AF"/>
    <w:pPr>
      <w:ind w:left="720"/>
      <w:contextualSpacing/>
    </w:pPr>
  </w:style>
  <w:style w:type="character" w:styleId="IntenseEmphasis">
    <w:name w:val="Intense Emphasis"/>
    <w:basedOn w:val="DefaultParagraphFont"/>
    <w:uiPriority w:val="21"/>
    <w:qFormat/>
    <w:rsid w:val="009E32AF"/>
    <w:rPr>
      <w:i/>
      <w:iCs/>
      <w:color w:val="0F4761" w:themeColor="accent1" w:themeShade="BF"/>
    </w:rPr>
  </w:style>
  <w:style w:type="paragraph" w:styleId="IntenseQuote">
    <w:name w:val="Intense Quote"/>
    <w:basedOn w:val="Normal"/>
    <w:next w:val="Normal"/>
    <w:link w:val="IntenseQuoteChar"/>
    <w:uiPriority w:val="30"/>
    <w:qFormat/>
    <w:rsid w:val="009E3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2AF"/>
    <w:rPr>
      <w:i/>
      <w:iCs/>
      <w:color w:val="0F4761" w:themeColor="accent1" w:themeShade="BF"/>
    </w:rPr>
  </w:style>
  <w:style w:type="character" w:styleId="IntenseReference">
    <w:name w:val="Intense Reference"/>
    <w:basedOn w:val="DefaultParagraphFont"/>
    <w:uiPriority w:val="32"/>
    <w:qFormat/>
    <w:rsid w:val="009E32AF"/>
    <w:rPr>
      <w:b/>
      <w:bCs/>
      <w:smallCaps/>
      <w:color w:val="0F4761" w:themeColor="accent1" w:themeShade="BF"/>
      <w:spacing w:val="5"/>
    </w:rPr>
  </w:style>
  <w:style w:type="table" w:styleId="TableGrid">
    <w:name w:val="Table Grid"/>
    <w:basedOn w:val="TableNormal"/>
    <w:uiPriority w:val="39"/>
    <w:rsid w:val="0025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4DC"/>
    <w:rPr>
      <w:color w:val="467886" w:themeColor="hyperlink"/>
      <w:u w:val="single"/>
    </w:rPr>
  </w:style>
  <w:style w:type="character" w:styleId="UnresolvedMention">
    <w:name w:val="Unresolved Mention"/>
    <w:basedOn w:val="DefaultParagraphFont"/>
    <w:uiPriority w:val="99"/>
    <w:semiHidden/>
    <w:unhideWhenUsed/>
    <w:rsid w:val="0052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0E49545629D4C89EC7D5837BD4746" ma:contentTypeVersion="36" ma:contentTypeDescription="Create a new document." ma:contentTypeScope="" ma:versionID="a3566d6e8eec83b1da14e13812816a0f">
  <xsd:schema xmlns:xsd="http://www.w3.org/2001/XMLSchema" xmlns:xs="http://www.w3.org/2001/XMLSchema" xmlns:p="http://schemas.microsoft.com/office/2006/metadata/properties" xmlns:ns1="http://schemas.microsoft.com/sharepoint/v3" xmlns:ns2="23a62729-77be-4133-87db-7487e36ce139" xmlns:ns3="cf049175-b0a7-45d9-89f3-33be1616bcc9" targetNamespace="http://schemas.microsoft.com/office/2006/metadata/properties" ma:root="true" ma:fieldsID="8fc778c31ee0361f5c15a5fcd5e7bbb1" ns1:_="" ns2:_="" ns3:_="">
    <xsd:import namespace="http://schemas.microsoft.com/sharepoint/v3"/>
    <xsd:import namespace="23a62729-77be-4133-87db-7487e36ce139"/>
    <xsd:import namespace="cf049175-b0a7-45d9-89f3-33be1616bcc9"/>
    <xsd:element name="properties">
      <xsd:complexType>
        <xsd:sequence>
          <xsd:element name="documentManagement">
            <xsd:complexType>
              <xsd:all>
                <xsd:element ref="ns2:_Flow_SignoffStatus" minOccurs="0"/>
                <xsd:element ref="ns2:Details" minOccurs="0"/>
                <xsd:element ref="ns2:DocType" minOccurs="0"/>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GenerationTime" minOccurs="0"/>
                <xsd:element ref="ns2:MediaServiceEventHashCode" minOccurs="0"/>
                <xsd:element ref="ns2:Picture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ceivedThrough"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62729-77be-4133-87db-7487e36ce139" elementFormDefault="qualified">
    <xsd:import namespace="http://schemas.microsoft.com/office/2006/documentManagement/types"/>
    <xsd:import namespace="http://schemas.microsoft.com/office/infopath/2007/PartnerControls"/>
    <xsd:element name="_Flow_SignoffStatus" ma:index="2" nillable="true" ma:displayName="Contact person" ma:format="Dropdown" ma:internalName="Sign_x002d_off_x0020_status" ma:readOnly="false">
      <xsd:simpleType>
        <xsd:restriction base="dms:Text">
          <xsd:maxLength value="255"/>
        </xsd:restriction>
      </xsd:simpleType>
    </xsd:element>
    <xsd:element name="Details" ma:index="3" nillable="true" ma:displayName="Comments" ma:format="Dropdown" ma:internalName="Details" ma:readOnly="false">
      <xsd:simpleType>
        <xsd:restriction base="dms:Text">
          <xsd:maxLength value="255"/>
        </xsd:restriction>
      </xsd:simpleType>
    </xsd:element>
    <xsd:element name="DocType" ma:index="4" nillable="true" ma:displayName="Doc Type" ma:description="Type of document (Contracts, Inspections, Invoices, etc.)" ma:format="Dropdown" ma:internalName="DocType" ma:readOnly="false">
      <xsd:simpleType>
        <xsd:restriction base="dms:Choice">
          <xsd:enumeration value="Contract"/>
          <xsd:enumeration value="Inspection"/>
          <xsd:enumeration value="Invoice"/>
          <xsd:enumeration value="Proposal"/>
          <xsd:enumeration value="Application"/>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Pictures" ma:index="21" nillable="true" ma:displayName="Pictures" ma:format="Image" ma:hidden="true" ma:internalName="Pictur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LengthInSeconds" ma:index="24"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ReceivedThrough" ma:index="30" nillable="true" ma:displayName="Rcvd Thru" ma:format="Dropdown" ma:hidden="true" ma:internalName="ReceivedThrough" ma:readOnly="false">
      <xsd:simpleType>
        <xsd:restriction base="dms:Text">
          <xsd:maxLength value="255"/>
        </xsd:restriction>
      </xsd:simpleType>
    </xsd:element>
    <xsd:element name="Status" ma:index="31" nillable="true" ma:displayName="Status" ma:format="Dropdown" ma:hidden="true" ma:internalName="Status" ma:readOnly="false">
      <xsd:simpleType>
        <xsd:restriction base="dms:Choice">
          <xsd:enumeration value="In Progress"/>
          <xsd:enumeration value="Ready to file"/>
          <xsd:enumeration value="Defect - On Hold"/>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49175-b0a7-45d9-89f3-33be1616bcc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61581fea-ccf4-4425-b15b-c0129905b79b}" ma:internalName="TaxCatchAll" ma:readOnly="false" ma:showField="CatchAllData" ma:web="cf049175-b0a7-45d9-89f3-33be1616b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3a62729-77be-4133-87db-7487e36ce139">
      <Terms xmlns="http://schemas.microsoft.com/office/infopath/2007/PartnerControls"/>
    </lcf76f155ced4ddcb4097134ff3c332f>
    <TaxCatchAll xmlns="cf049175-b0a7-45d9-89f3-33be1616bcc9" xsi:nil="true"/>
    <Status xmlns="23a62729-77be-4133-87db-7487e36ce139" xsi:nil="true"/>
    <ReceivedThrough xmlns="23a62729-77be-4133-87db-7487e36ce139" xsi:nil="true"/>
    <Details xmlns="23a62729-77be-4133-87db-7487e36ce139" xsi:nil="true"/>
    <_ip_UnifiedCompliancePolicyProperties xmlns="http://schemas.microsoft.com/sharepoint/v3" xsi:nil="true"/>
    <Pictures xmlns="23a62729-77be-4133-87db-7487e36ce139">
      <Url xsi:nil="true"/>
      <Description xsi:nil="true"/>
    </Pictures>
    <DocType xmlns="23a62729-77be-4133-87db-7487e36ce139" xsi:nil="true"/>
    <_Flow_SignoffStatus xmlns="23a62729-77be-4133-87db-7487e36ce139" xsi:nil="true"/>
  </documentManagement>
</p:properties>
</file>

<file path=customXml/itemProps1.xml><?xml version="1.0" encoding="utf-8"?>
<ds:datastoreItem xmlns:ds="http://schemas.openxmlformats.org/officeDocument/2006/customXml" ds:itemID="{FF16F38E-0750-433E-AB56-C78335EC6291}"/>
</file>

<file path=customXml/itemProps2.xml><?xml version="1.0" encoding="utf-8"?>
<ds:datastoreItem xmlns:ds="http://schemas.openxmlformats.org/officeDocument/2006/customXml" ds:itemID="{01611063-0C95-4BE2-8BEF-E4D854323ACE}"/>
</file>

<file path=customXml/itemProps3.xml><?xml version="1.0" encoding="utf-8"?>
<ds:datastoreItem xmlns:ds="http://schemas.openxmlformats.org/officeDocument/2006/customXml" ds:itemID="{A2F59880-AD1D-476D-B5CF-56A58292B9D7}"/>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McCulloch</dc:creator>
  <cp:keywords/>
  <dc:description/>
  <cp:lastModifiedBy>Maggie McCulloch</cp:lastModifiedBy>
  <cp:revision>3</cp:revision>
  <dcterms:created xsi:type="dcterms:W3CDTF">2026-02-02T14:39:00Z</dcterms:created>
  <dcterms:modified xsi:type="dcterms:W3CDTF">2026-02-02T14:40:00Z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0x0101009330E49545629D4C89EC7D5837BD4746</vt:lpwstr>
  </property>
</Properties>
</file>